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jc w:val="center"/>
        <w:rPr>
          <w:rFonts w:ascii="Verdana" w:hAnsi="Verdana" w:cs="Verdana"/>
          <w:b/>
          <w:b/>
          <w:bCs/>
          <w:color w:val="FF00FF"/>
          <w:sz w:val="18"/>
          <w:szCs w:val="18"/>
          <w:lang w:val="sv-SE"/>
        </w:rPr>
      </w:pPr>
      <w:r>
        <w:rPr>
          <w:rFonts w:cs="Verdana" w:ascii="Verdana" w:hAnsi="Verdana"/>
          <w:b/>
          <w:bCs/>
          <w:color w:val="FF00FF"/>
          <w:sz w:val="18"/>
          <w:szCs w:val="18"/>
          <w:lang w:val="sv-SE"/>
        </w:rPr>
        <w:t>Hälsopsykologi</w:t>
      </w:r>
    </w:p>
    <w:p>
      <w:pPr>
        <w:pStyle w:val="Normal"/>
        <w:widowControl w:val="false"/>
        <w:autoSpaceDE w:val="false"/>
        <w:rPr>
          <w:rFonts w:ascii="Verdana" w:hAnsi="Verdana" w:cs="Verdana"/>
          <w:b/>
          <w:b/>
          <w:bCs/>
          <w:color w:val="007F7F"/>
          <w:sz w:val="18"/>
          <w:szCs w:val="18"/>
          <w:lang w:val="sv-SE"/>
        </w:rPr>
      </w:pPr>
      <w:r>
        <w:rPr>
          <w:rFonts w:cs="Verdana" w:ascii="Verdana" w:hAnsi="Verdana"/>
          <w:b/>
          <w:bCs/>
          <w:color w:val="007F7F"/>
          <w:sz w:val="18"/>
          <w:szCs w:val="18"/>
          <w:lang w:val="sv-SE"/>
        </w:rPr>
      </w:r>
    </w:p>
    <w:p>
      <w:pPr>
        <w:pStyle w:val="Normal"/>
        <w:widowControl w:val="false"/>
        <w:autoSpaceDE w:val="false"/>
        <w:jc w:val="center"/>
        <w:rPr>
          <w:rFonts w:ascii="Verdana" w:hAnsi="Verdana" w:cs="Verdana"/>
          <w:b/>
          <w:b/>
          <w:bCs/>
          <w:color w:val="007F7F"/>
          <w:sz w:val="18"/>
          <w:szCs w:val="18"/>
          <w:lang w:val="sv-SE"/>
        </w:rPr>
      </w:pPr>
      <w:r>
        <w:rPr>
          <w:rFonts w:cs="Verdana" w:ascii="Verdana" w:hAnsi="Verdana"/>
          <w:b/>
          <w:bCs/>
          <w:color w:val="007F7F"/>
          <w:sz w:val="18"/>
          <w:szCs w:val="18"/>
          <w:lang w:val="sv-SE"/>
        </w:rPr>
        <w:t>Följande kap. läses i boken Health Psychology av Taylor</w:t>
      </w:r>
    </w:p>
    <w:p>
      <w:pPr>
        <w:pStyle w:val="Normal"/>
        <w:widowControl w:val="false"/>
        <w:autoSpaceDE w:val="false"/>
        <w:rPr>
          <w:rFonts w:ascii="Verdana" w:hAnsi="Verdana" w:cs="Verdana"/>
          <w:b/>
          <w:b/>
          <w:bCs/>
          <w:color w:val="007F7F"/>
          <w:sz w:val="18"/>
          <w:szCs w:val="18"/>
          <w:lang w:val="sv-SE"/>
        </w:rPr>
      </w:pPr>
      <w:r>
        <w:rPr>
          <w:rFonts w:cs="Verdana" w:ascii="Verdana" w:hAnsi="Verdana"/>
          <w:b/>
          <w:bCs/>
          <w:color w:val="007F7F"/>
          <w:sz w:val="18"/>
          <w:szCs w:val="18"/>
          <w:lang w:val="sv-SE"/>
        </w:rPr>
      </w:r>
    </w:p>
    <w:p>
      <w:pPr>
        <w:pStyle w:val="Normal"/>
        <w:widowControl w:val="false"/>
        <w:autoSpaceDE w:val="false"/>
        <w:rPr>
          <w:rFonts w:ascii="Verdana" w:hAnsi="Verdana" w:cs="Verdana"/>
          <w:b/>
          <w:b/>
          <w:color w:val="FF00FF"/>
          <w:sz w:val="18"/>
          <w:szCs w:val="18"/>
          <w:lang w:val="sv-SE"/>
        </w:rPr>
      </w:pPr>
      <w:r>
        <w:rPr>
          <w:rFonts w:cs="Verdana" w:ascii="Verdana" w:hAnsi="Verdana"/>
          <w:b/>
          <w:color w:val="FF00FF"/>
          <w:sz w:val="18"/>
          <w:szCs w:val="18"/>
          <w:lang w:val="sv-SE"/>
        </w:rPr>
        <w:t>Kap. 1, 2, 3, 4, 6, 7, 8, 9.</w:t>
      </w:r>
    </w:p>
    <w:p>
      <w:pPr>
        <w:pStyle w:val="Normal"/>
        <w:widowControl w:val="false"/>
        <w:autoSpaceDE w:val="false"/>
        <w:rPr>
          <w:rFonts w:ascii="Verdana" w:hAnsi="Verdana" w:cs="Verdana"/>
          <w:b/>
          <w:b/>
          <w:color w:val="FF0000"/>
          <w:sz w:val="18"/>
          <w:szCs w:val="18"/>
          <w:lang w:val="sv-SE"/>
        </w:rPr>
      </w:pPr>
      <w:r>
        <w:rPr>
          <w:rFonts w:cs="Verdana" w:ascii="Verdana" w:hAnsi="Verdana"/>
          <w:b/>
          <w:color w:val="FF0000"/>
          <w:sz w:val="18"/>
          <w:szCs w:val="18"/>
          <w:lang w:val="sv-SE"/>
        </w:rPr>
      </w:r>
    </w:p>
    <w:p>
      <w:pPr>
        <w:pStyle w:val="Normal"/>
        <w:widowControl w:val="false"/>
        <w:autoSpaceDE w:val="false"/>
        <w:rPr/>
      </w:pPr>
      <w:r>
        <w:rPr>
          <w:rFonts w:cs="Verdana" w:ascii="Verdana" w:hAnsi="Verdana"/>
          <w:color w:val="0000FF"/>
          <w:sz w:val="18"/>
          <w:szCs w:val="18"/>
          <w:lang w:val="sv-SE"/>
        </w:rPr>
        <w:t>Efter varje kapitel i boken kan Du, förutom en sammanfattning, finna centrala nyckelbegrepp (Key Terms) som är viktiga. Ni får sen välja att läsa ett av följande kap:</w:t>
      </w:r>
    </w:p>
    <w:p>
      <w:pPr>
        <w:pStyle w:val="Normal"/>
        <w:widowControl w:val="false"/>
        <w:autoSpaceDE w:val="false"/>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autoSpaceDE w:val="false"/>
        <w:rPr>
          <w:rFonts w:ascii="Verdana" w:hAnsi="Verdana" w:cs="Verdana"/>
          <w:color w:val="666699"/>
          <w:sz w:val="18"/>
          <w:szCs w:val="18"/>
        </w:rPr>
      </w:pPr>
      <w:r>
        <w:rPr>
          <w:rFonts w:cs="Verdana" w:ascii="Verdana" w:hAnsi="Verdana"/>
          <w:color w:val="666699"/>
          <w:sz w:val="18"/>
          <w:szCs w:val="18"/>
        </w:rPr>
        <w:t xml:space="preserve">Kap. 5 : Health-Compromising Behaviors </w:t>
      </w:r>
    </w:p>
    <w:p>
      <w:pPr>
        <w:pStyle w:val="Normal"/>
        <w:widowControl w:val="false"/>
        <w:autoSpaceDE w:val="false"/>
        <w:rPr>
          <w:rFonts w:ascii="Verdana" w:hAnsi="Verdana" w:cs="Verdana"/>
          <w:color w:val="666699"/>
          <w:sz w:val="18"/>
          <w:szCs w:val="18"/>
        </w:rPr>
      </w:pPr>
      <w:r>
        <w:rPr>
          <w:rFonts w:cs="Verdana" w:ascii="Verdana" w:hAnsi="Verdana"/>
          <w:color w:val="666699"/>
          <w:sz w:val="18"/>
          <w:szCs w:val="18"/>
        </w:rPr>
        <w:t>Kap.10 : Pain and Its Management</w:t>
      </w:r>
    </w:p>
    <w:p>
      <w:pPr>
        <w:pStyle w:val="Normal"/>
        <w:widowControl w:val="false"/>
        <w:autoSpaceDE w:val="false"/>
        <w:rPr>
          <w:rFonts w:ascii="Verdana" w:hAnsi="Verdana" w:cs="Verdana"/>
          <w:color w:val="666699"/>
          <w:sz w:val="18"/>
          <w:szCs w:val="18"/>
        </w:rPr>
      </w:pPr>
      <w:r>
        <w:rPr>
          <w:rFonts w:cs="Verdana" w:ascii="Verdana" w:hAnsi="Verdana"/>
          <w:color w:val="666699"/>
          <w:sz w:val="18"/>
          <w:szCs w:val="18"/>
        </w:rPr>
        <w:t>Kap.11: Management of Chronic Illness</w:t>
      </w:r>
    </w:p>
    <w:p>
      <w:pPr>
        <w:pStyle w:val="Normal"/>
        <w:widowControl w:val="false"/>
        <w:autoSpaceDE w:val="false"/>
        <w:rPr>
          <w:rFonts w:ascii="Verdana" w:hAnsi="Verdana" w:cs="Verdana"/>
          <w:color w:val="666699"/>
          <w:sz w:val="18"/>
          <w:szCs w:val="18"/>
        </w:rPr>
      </w:pPr>
      <w:r>
        <w:rPr>
          <w:rFonts w:cs="Verdana" w:ascii="Verdana" w:hAnsi="Verdana"/>
          <w:color w:val="666699"/>
          <w:sz w:val="18"/>
          <w:szCs w:val="18"/>
        </w:rPr>
        <w:t>Kap.12: Psychological Issues in Advancing and Terminal Illness</w:t>
      </w:r>
    </w:p>
    <w:p>
      <w:pPr>
        <w:pStyle w:val="Normal"/>
        <w:widowControl w:val="false"/>
        <w:autoSpaceDE w:val="false"/>
        <w:rPr>
          <w:rFonts w:ascii="Verdana" w:hAnsi="Verdana" w:cs="Verdana"/>
          <w:color w:val="666699"/>
          <w:sz w:val="18"/>
          <w:szCs w:val="18"/>
        </w:rPr>
      </w:pPr>
      <w:r>
        <w:rPr>
          <w:rFonts w:cs="Verdana" w:ascii="Verdana" w:hAnsi="Verdana"/>
          <w:color w:val="666699"/>
          <w:sz w:val="18"/>
          <w:szCs w:val="18"/>
        </w:rPr>
        <w:t>Kap.13: Heart Disease, Hypertension, Stroke and Diabetes</w:t>
      </w:r>
    </w:p>
    <w:p>
      <w:pPr>
        <w:pStyle w:val="Normal"/>
        <w:widowControl w:val="false"/>
        <w:autoSpaceDE w:val="false"/>
        <w:rPr>
          <w:rFonts w:ascii="Verdana" w:hAnsi="Verdana" w:cs="Verdana"/>
          <w:b/>
          <w:b/>
          <w:color w:val="FF00FF"/>
          <w:sz w:val="18"/>
          <w:szCs w:val="18"/>
        </w:rPr>
      </w:pPr>
      <w:r>
        <w:rPr>
          <w:rFonts w:cs="Verdana" w:ascii="Verdana" w:hAnsi="Verdana"/>
          <w:b/>
          <w:color w:val="FF00FF"/>
          <w:sz w:val="18"/>
          <w:szCs w:val="18"/>
        </w:rPr>
        <w:t>Kap.14. Psychoneuroimmunology, AIDS, Cancer, and Arthritis</w:t>
      </w:r>
    </w:p>
    <w:p>
      <w:pPr>
        <w:pStyle w:val="Normal"/>
        <w:widowControl w:val="false"/>
        <w:autoSpaceDE w:val="false"/>
        <w:rPr>
          <w:rFonts w:ascii="Verdana" w:hAnsi="Verdana" w:cs="Verdana"/>
          <w:b/>
          <w:b/>
          <w:color w:val="FF00FF"/>
          <w:sz w:val="18"/>
          <w:szCs w:val="18"/>
        </w:rPr>
      </w:pPr>
      <w:r>
        <w:rPr>
          <w:rFonts w:cs="Verdana" w:ascii="Verdana" w:hAnsi="Verdana"/>
          <w:b/>
          <w:color w:val="FF00FF"/>
          <w:sz w:val="18"/>
          <w:szCs w:val="18"/>
        </w:rPr>
      </w:r>
    </w:p>
    <w:p>
      <w:pPr>
        <w:pStyle w:val="Normal"/>
        <w:widowControl w:val="false"/>
        <w:autoSpaceDE w:val="false"/>
        <w:jc w:val="center"/>
        <w:rPr>
          <w:rFonts w:ascii="Verdana" w:hAnsi="Verdana" w:cs="Verdana"/>
          <w:b/>
          <w:b/>
          <w:bCs/>
          <w:color w:val="007F7F"/>
          <w:sz w:val="18"/>
          <w:szCs w:val="18"/>
          <w:lang w:val="sv-SE"/>
        </w:rPr>
      </w:pPr>
      <w:r>
        <w:rPr>
          <w:rFonts w:cs="Verdana" w:ascii="Verdana" w:hAnsi="Verdana"/>
          <w:b/>
          <w:bCs/>
          <w:color w:val="007F7F"/>
          <w:sz w:val="18"/>
          <w:szCs w:val="18"/>
          <w:lang w:val="sv-SE"/>
        </w:rPr>
        <w:t>Instuderingsuppgifter till boken Health Psychology av Shelley Taylor</w:t>
      </w:r>
    </w:p>
    <w:p>
      <w:pPr>
        <w:pStyle w:val="Normal"/>
        <w:widowControl w:val="false"/>
        <w:autoSpaceDE w:val="false"/>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widowControl w:val="false"/>
        <w:autoSpaceDE w:val="false"/>
        <w:rPr>
          <w:rFonts w:ascii="Verdana" w:hAnsi="Verdana" w:cs="Verdana"/>
          <w:b/>
          <w:b/>
          <w:bCs/>
          <w:color w:val="0000FF"/>
          <w:sz w:val="18"/>
          <w:szCs w:val="18"/>
          <w:lang w:val="en-GB"/>
        </w:rPr>
      </w:pPr>
      <w:r>
        <w:rPr>
          <w:rFonts w:cs="Verdana" w:ascii="Verdana" w:hAnsi="Verdana"/>
          <w:b/>
          <w:bCs/>
          <w:color w:val="0000FF"/>
          <w:sz w:val="18"/>
          <w:szCs w:val="18"/>
          <w:lang w:val="en-GB"/>
        </w:rPr>
        <w:t>Kap. 1 What is Health Psychology?</w:t>
      </w:r>
    </w:p>
    <w:p>
      <w:pPr>
        <w:pStyle w:val="Normal"/>
        <w:widowControl w:val="false"/>
        <w:autoSpaceDE w:val="false"/>
        <w:rPr>
          <w:rFonts w:ascii="Verdana" w:hAnsi="Verdana" w:cs="Verdana"/>
          <w:b/>
          <w:b/>
          <w:bCs/>
          <w:color w:val="0000FF"/>
          <w:sz w:val="18"/>
          <w:szCs w:val="18"/>
          <w:lang w:val="en-GB"/>
        </w:rPr>
      </w:pPr>
      <w:r>
        <w:rPr>
          <w:rFonts w:cs="Verdana" w:ascii="Verdana" w:hAnsi="Verdana"/>
          <w:b/>
          <w:bCs/>
          <w:color w:val="0000FF"/>
          <w:sz w:val="18"/>
          <w:szCs w:val="18"/>
          <w:lang w:val="en-GB"/>
        </w:rPr>
      </w:r>
    </w:p>
    <w:p>
      <w:pPr>
        <w:pStyle w:val="Normal"/>
        <w:widowControl w:val="false"/>
        <w:autoSpaceDE w:val="false"/>
        <w:rPr>
          <w:rFonts w:ascii="Verdana" w:hAnsi="Verdana" w:cs="Verdana"/>
          <w:bCs/>
          <w:color w:val="800000"/>
          <w:sz w:val="18"/>
          <w:szCs w:val="18"/>
          <w:lang w:val="sv-SE"/>
        </w:rPr>
      </w:pPr>
      <w:r>
        <w:rPr>
          <w:rFonts w:cs="Verdana" w:ascii="Verdana" w:hAnsi="Verdana"/>
          <w:bCs/>
          <w:color w:val="800000"/>
          <w:sz w:val="18"/>
          <w:szCs w:val="18"/>
          <w:lang w:val="sv-SE"/>
        </w:rPr>
        <w:t>Att förstå hur psykologiska mekanismer påverkar hälsan, hur man bevarar hälsan, varför man blir sjuk, hur man hanterar sjukdom. Man studerar bland annat health- promotion, health-maintenance, psykologiska aspekter av prevention och behandling, etiologi (sjukdomsorsak) särskilt beteendemässiga och sociala faktorer, man försöker analysera och förbättra sjukvårdssystemet.</w:t>
      </w:r>
    </w:p>
    <w:p>
      <w:pPr>
        <w:pStyle w:val="Normal"/>
        <w:widowControl w:val="false"/>
        <w:autoSpaceDE w:val="false"/>
        <w:rPr>
          <w:rFonts w:ascii="Verdana" w:hAnsi="Verdana" w:cs="Verdana"/>
          <w:bCs/>
          <w:color w:val="800000"/>
          <w:sz w:val="18"/>
          <w:szCs w:val="18"/>
          <w:lang w:val="sv-SE"/>
        </w:rPr>
      </w:pPr>
      <w:r>
        <w:rPr>
          <w:rFonts w:cs="Verdana" w:ascii="Verdana" w:hAnsi="Verdana"/>
          <w:bCs/>
          <w:color w:val="800000"/>
          <w:sz w:val="18"/>
          <w:szCs w:val="18"/>
          <w:lang w:val="sv-SE"/>
        </w:rPr>
      </w:r>
    </w:p>
    <w:p>
      <w:pPr>
        <w:pStyle w:val="Normal"/>
        <w:widowControl w:val="false"/>
        <w:numPr>
          <w:ilvl w:val="0"/>
          <w:numId w:val="54"/>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Beskriv hur förändringar i sjukdomsmönster över tid har bidragit till utvecklingen av hälsopsykologin.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color w:val="800000"/>
          <w:sz w:val="18"/>
          <w:szCs w:val="18"/>
          <w:lang w:val="sv-SE"/>
        </w:rPr>
        <w:t>Tidigare var akuta sjukdomar orsaken till lidande och dödsfall. Idag är kroniska sjukdomar den största orsaken till lidande och dödsfall. 1 Kroniska sjukdomar har psykologiska och sociala orsaker. 2 Kroniska sjukdomar har man över en lång tid, då kan psykologiska och sociala orsaker påverka sjukdomen och välbefinnandet.</w:t>
      </w:r>
    </w:p>
    <w:p>
      <w:pPr>
        <w:pStyle w:val="Normal"/>
        <w:widowControl w:val="false"/>
        <w:autoSpaceDE w:val="false"/>
        <w:ind w:left="36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42"/>
        </w:numPr>
        <w:tabs>
          <w:tab w:val="left" w:pos="720" w:leader="none"/>
        </w:tabs>
        <w:autoSpaceDE w:val="false"/>
        <w:ind w:left="720" w:hanging="360"/>
        <w:rPr/>
      </w:pPr>
      <w:r>
        <w:rPr>
          <w:rFonts w:cs="Verdana" w:ascii="Verdana" w:hAnsi="Verdana"/>
          <w:color w:val="0000FF"/>
          <w:sz w:val="18"/>
          <w:szCs w:val="18"/>
          <w:lang w:val="sv-SE"/>
        </w:rPr>
        <w:t xml:space="preserve">Förklara hur prospektiv resp. retrospektiv forskning kan bidra till  kunskap inom hälsopsykologin. Vad ser Du som fördelar/nackdelar med de olika metoderna. Beskriv även fördelar/nackdelar med korrelationella studier inom det hälsopsykologiska området. </w:t>
      </w:r>
      <w:r>
        <w:rPr>
          <w:rFonts w:cs="Verdana" w:ascii="Verdana" w:hAnsi="Verdana"/>
          <w:color w:val="0000FF"/>
          <w:sz w:val="18"/>
          <w:szCs w:val="18"/>
        </w:rPr>
        <w:t>Ge gärna exempel.</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pPr>
      <w:r>
        <w:rPr>
          <w:rFonts w:cs="Verdana" w:ascii="Verdana" w:hAnsi="Verdana"/>
          <w:b/>
          <w:color w:val="800000"/>
          <w:sz w:val="18"/>
          <w:szCs w:val="18"/>
          <w:lang w:val="sv-SE"/>
        </w:rPr>
        <w:t xml:space="preserve">Prospektiv forskning </w:t>
      </w:r>
      <w:r>
        <w:rPr>
          <w:rFonts w:cs="Verdana" w:ascii="Verdana" w:hAnsi="Verdana"/>
          <w:color w:val="800000"/>
          <w:sz w:val="18"/>
          <w:szCs w:val="18"/>
          <w:lang w:val="sv-SE"/>
        </w:rPr>
        <w:t xml:space="preserve">= man ser framåt i tiden för att se hur en grupp av individer förändras eller hur två variabler förändras över tid (ex riskfaktorer). </w:t>
      </w:r>
    </w:p>
    <w:p>
      <w:pPr>
        <w:pStyle w:val="Normal"/>
        <w:widowControl w:val="false"/>
        <w:autoSpaceDE w:val="false"/>
        <w:rPr/>
      </w:pPr>
      <w:r>
        <w:rPr>
          <w:rFonts w:cs="Verdana" w:ascii="Verdana" w:hAnsi="Verdana"/>
          <w:b/>
          <w:color w:val="800000"/>
          <w:sz w:val="18"/>
          <w:szCs w:val="18"/>
          <w:lang w:val="sv-SE"/>
        </w:rPr>
        <w:t>Retrospektiv forskning</w:t>
      </w:r>
      <w:r>
        <w:rPr>
          <w:rFonts w:cs="Verdana" w:ascii="Verdana" w:hAnsi="Verdana"/>
          <w:color w:val="800000"/>
          <w:sz w:val="18"/>
          <w:szCs w:val="18"/>
          <w:lang w:val="sv-SE"/>
        </w:rPr>
        <w:t xml:space="preserve"> = man ser bakåt i tiden och försöker att rekonstruera de orsaker som ledde till det nuvarande situationen/tillståndet (ex riskfaktorer)</w:t>
      </w:r>
    </w:p>
    <w:p>
      <w:pPr>
        <w:pStyle w:val="Normal"/>
        <w:widowControl w:val="false"/>
        <w:autoSpaceDE w:val="false"/>
        <w:rPr/>
      </w:pPr>
      <w:r>
        <w:rPr>
          <w:rFonts w:cs="Verdana" w:ascii="Verdana" w:hAnsi="Verdana"/>
          <w:b/>
          <w:color w:val="800000"/>
          <w:sz w:val="18"/>
          <w:szCs w:val="18"/>
          <w:lang w:val="sv-SE"/>
        </w:rPr>
        <w:t>Korrelationella studier</w:t>
      </w:r>
      <w:r>
        <w:rPr>
          <w:rFonts w:cs="Verdana" w:ascii="Verdana" w:hAnsi="Verdana"/>
          <w:color w:val="800000"/>
          <w:sz w:val="18"/>
          <w:szCs w:val="18"/>
          <w:lang w:val="sv-SE"/>
        </w:rPr>
        <w:t xml:space="preserve"> = där ser man om en förändring av en variabel har samband med en annan variabel. (</w:t>
      </w:r>
      <w:r>
        <w:rPr>
          <w:rFonts w:cs="Verdana" w:ascii="Verdana" w:hAnsi="Verdana"/>
          <w:b/>
          <w:color w:val="FF0000"/>
          <w:sz w:val="18"/>
          <w:szCs w:val="18"/>
          <w:lang w:val="sv-SE"/>
        </w:rPr>
        <w:t>+</w:t>
      </w:r>
      <w:r>
        <w:rPr>
          <w:rFonts w:cs="Verdana" w:ascii="Verdana" w:hAnsi="Verdana"/>
          <w:color w:val="800080"/>
          <w:sz w:val="18"/>
          <w:szCs w:val="18"/>
          <w:lang w:val="sv-SE"/>
        </w:rPr>
        <w:t>)</w:t>
      </w:r>
      <w:r>
        <w:rPr>
          <w:rFonts w:cs="Verdana" w:ascii="Verdana" w:hAnsi="Verdana"/>
          <w:color w:val="800000"/>
          <w:sz w:val="18"/>
          <w:szCs w:val="18"/>
          <w:lang w:val="sv-SE"/>
        </w:rPr>
        <w:t xml:space="preserve"> Det går att studera ämnen även då variablerna inte går att manipulera.</w:t>
      </w:r>
    </w:p>
    <w:p>
      <w:pPr>
        <w:pStyle w:val="Normal"/>
        <w:widowControl w:val="false"/>
        <w:autoSpaceDE w:val="false"/>
        <w:rPr/>
      </w:pPr>
      <w:r>
        <w:rPr>
          <w:rFonts w:cs="Verdana" w:ascii="Verdana" w:hAnsi="Verdana"/>
          <w:color w:val="800000"/>
          <w:sz w:val="18"/>
          <w:szCs w:val="18"/>
          <w:lang w:val="sv-SE"/>
        </w:rPr>
        <w:t>(</w:t>
      </w:r>
      <w:r>
        <w:rPr>
          <w:rFonts w:cs="Verdana" w:ascii="Verdana" w:hAnsi="Verdana"/>
          <w:b/>
          <w:color w:val="FF0000"/>
          <w:sz w:val="18"/>
          <w:szCs w:val="18"/>
          <w:lang w:val="sv-SE"/>
        </w:rPr>
        <w:t>–</w:t>
      </w:r>
      <w:r>
        <w:rPr>
          <w:rFonts w:cs="Verdana" w:ascii="Verdana" w:hAnsi="Verdana"/>
          <w:color w:val="800080"/>
          <w:sz w:val="18"/>
          <w:szCs w:val="18"/>
          <w:lang w:val="sv-SE"/>
        </w:rPr>
        <w:t>)</w:t>
      </w:r>
      <w:r>
        <w:rPr>
          <w:rFonts w:cs="Verdana" w:ascii="Verdana" w:hAnsi="Verdana"/>
          <w:color w:val="800000"/>
          <w:sz w:val="18"/>
          <w:szCs w:val="18"/>
          <w:lang w:val="sv-SE"/>
        </w:rPr>
        <w:t xml:space="preserve"> Det går inte att fastställa vilken variabel som är orsak eller effekt.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83"/>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Jämför den Biopsykosociala och den Biomedicinska modellen. Vilka fördelar kan Du se med det Biopsykosociala synsättet?</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rPr/>
      </w:pPr>
      <w:r>
        <w:rPr>
          <w:rFonts w:cs="Verdana" w:ascii="Verdana" w:hAnsi="Verdana"/>
          <w:b/>
          <w:color w:val="800000"/>
          <w:sz w:val="18"/>
          <w:szCs w:val="18"/>
          <w:lang w:val="sv-SE"/>
        </w:rPr>
        <w:t>Biopsykosociala modellen</w:t>
      </w:r>
      <w:r>
        <w:rPr>
          <w:rFonts w:cs="Verdana" w:ascii="Verdana" w:hAnsi="Verdana"/>
          <w:color w:val="800000"/>
          <w:sz w:val="18"/>
          <w:szCs w:val="18"/>
          <w:lang w:val="sv-SE"/>
        </w:rPr>
        <w:t xml:space="preserve"> = säger att psyke och kropp tillsammans ligger till grund för sjukdom och hälsa. </w:t>
      </w:r>
    </w:p>
    <w:p>
      <w:pPr>
        <w:pStyle w:val="Normal"/>
        <w:widowControl w:val="false"/>
        <w:autoSpaceDE w:val="false"/>
        <w:rPr/>
      </w:pPr>
      <w:r>
        <w:rPr>
          <w:rFonts w:cs="Verdana" w:ascii="Verdana" w:hAnsi="Verdana"/>
          <w:b/>
          <w:color w:val="800000"/>
          <w:sz w:val="18"/>
          <w:szCs w:val="18"/>
          <w:lang w:val="sv-SE"/>
        </w:rPr>
        <w:t>Biomedicinska modellen</w:t>
      </w:r>
      <w:r>
        <w:rPr>
          <w:rFonts w:cs="Verdana" w:ascii="Verdana" w:hAnsi="Verdana"/>
          <w:color w:val="800000"/>
          <w:sz w:val="18"/>
          <w:szCs w:val="18"/>
          <w:lang w:val="sv-SE"/>
        </w:rPr>
        <w:t xml:space="preserve"> = säger att en sjukdom beror på avvikande biokemiska eller neurofysiologiska faktorer, de anser också att sjukdomsprocessen i princip inte påverkas av psykologiska och sociala processer.</w:t>
      </w:r>
    </w:p>
    <w:p>
      <w:pPr>
        <w:pStyle w:val="Normal"/>
        <w:widowControl w:val="false"/>
        <w:autoSpaceDE w:val="false"/>
        <w:rPr/>
      </w:pPr>
      <w:r>
        <w:rPr>
          <w:rFonts w:cs="Verdana" w:ascii="Verdana" w:hAnsi="Verdana"/>
          <w:b/>
          <w:color w:val="800000"/>
          <w:sz w:val="18"/>
          <w:szCs w:val="18"/>
          <w:lang w:val="sv-SE"/>
        </w:rPr>
        <w:t>Fördelar</w:t>
      </w:r>
      <w:r>
        <w:rPr>
          <w:rFonts w:cs="Verdana" w:ascii="Verdana" w:hAnsi="Verdana"/>
          <w:color w:val="800000"/>
          <w:sz w:val="18"/>
          <w:szCs w:val="18"/>
          <w:lang w:val="sv-SE"/>
        </w:rPr>
        <w:t xml:space="preserve"> med den </w:t>
      </w:r>
      <w:r>
        <w:rPr>
          <w:rFonts w:cs="Verdana" w:ascii="Verdana" w:hAnsi="Verdana"/>
          <w:b/>
          <w:color w:val="800000"/>
          <w:sz w:val="18"/>
          <w:szCs w:val="18"/>
          <w:lang w:val="sv-SE"/>
        </w:rPr>
        <w:t>Biopsykosociala modellen</w:t>
      </w:r>
      <w:r>
        <w:rPr>
          <w:rFonts w:cs="Verdana" w:ascii="Verdana" w:hAnsi="Verdana"/>
          <w:color w:val="800000"/>
          <w:sz w:val="18"/>
          <w:szCs w:val="18"/>
          <w:lang w:val="sv-SE"/>
        </w:rPr>
        <w:t xml:space="preserve">: man ser att multipla faktorer inverkar på hälsan både på makro och mikro nivån (systemteori), de anser att kropp och psyke är oskiljaktiga, de fokuserar också på variabler som kan påverka hälsan positivt. </w:t>
      </w:r>
    </w:p>
    <w:p>
      <w:pPr>
        <w:pStyle w:val="Normal"/>
        <w:widowControl w:val="false"/>
        <w:autoSpaceDE w:val="false"/>
        <w:ind w:left="36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rFonts w:ascii="Verdana" w:hAnsi="Verdana" w:cs="Verdana"/>
          <w:sz w:val="18"/>
          <w:szCs w:val="18"/>
          <w:lang w:val="sv-SE"/>
        </w:rPr>
      </w:pPr>
      <w:r>
        <w:rPr>
          <w:rFonts w:cs="Verdana" w:ascii="Verdana" w:hAnsi="Verdana"/>
          <w:sz w:val="18"/>
          <w:szCs w:val="18"/>
          <w:lang w:val="sv-SE"/>
        </w:rPr>
      </w:r>
    </w:p>
    <w:p>
      <w:pPr>
        <w:pStyle w:val="Normal"/>
        <w:keepNext/>
        <w:widowControl w:val="false"/>
        <w:autoSpaceDE w:val="false"/>
        <w:rPr>
          <w:rFonts w:ascii="Verdana" w:hAnsi="Verdana" w:cs="Verdana"/>
          <w:b/>
          <w:b/>
          <w:bCs/>
          <w:color w:val="0000FF"/>
          <w:sz w:val="18"/>
          <w:szCs w:val="18"/>
          <w:lang w:val="en-GB"/>
        </w:rPr>
      </w:pPr>
      <w:r>
        <w:rPr>
          <w:rFonts w:cs="Verdana" w:ascii="Verdana" w:hAnsi="Verdana"/>
          <w:b/>
          <w:bCs/>
          <w:color w:val="0000FF"/>
          <w:sz w:val="18"/>
          <w:szCs w:val="18"/>
          <w:lang w:val="en-GB"/>
        </w:rPr>
        <w:t xml:space="preserve">Kap.  3  Health Behaviors </w:t>
      </w:r>
    </w:p>
    <w:p>
      <w:pPr>
        <w:pStyle w:val="Normal"/>
        <w:widowControl w:val="false"/>
        <w:autoSpaceDE w:val="false"/>
        <w:rPr>
          <w:rFonts w:ascii="Verdana" w:hAnsi="Verdana" w:cs="Verdana"/>
          <w:b/>
          <w:b/>
          <w:bCs/>
          <w:color w:val="0000FF"/>
          <w:sz w:val="18"/>
          <w:szCs w:val="18"/>
          <w:lang w:val="en-GB"/>
        </w:rPr>
      </w:pPr>
      <w:r>
        <w:rPr>
          <w:rFonts w:cs="Verdana" w:ascii="Verdana" w:hAnsi="Verdana"/>
          <w:b/>
          <w:bCs/>
          <w:color w:val="0000FF"/>
          <w:sz w:val="18"/>
          <w:szCs w:val="18"/>
          <w:lang w:val="en-GB"/>
        </w:rPr>
      </w:r>
    </w:p>
    <w:p>
      <w:pPr>
        <w:pStyle w:val="Normal"/>
        <w:widowControl w:val="false"/>
        <w:numPr>
          <w:ilvl w:val="0"/>
          <w:numId w:val="34"/>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 xml:space="preserve">Förklara fördelarna/nackdelarna med “Health Promotion” som riktar sig till olika </w:t>
      </w:r>
    </w:p>
    <w:p>
      <w:pPr>
        <w:pStyle w:val="Normal"/>
        <w:widowControl w:val="false"/>
        <w:autoSpaceDE w:val="false"/>
        <w:ind w:left="360" w:hanging="0"/>
        <w:rPr>
          <w:rFonts w:ascii="Verdana" w:hAnsi="Verdana" w:cs="Verdana"/>
          <w:color w:val="0000FF"/>
          <w:sz w:val="18"/>
          <w:szCs w:val="18"/>
          <w:lang w:val="sv-SE"/>
        </w:rPr>
      </w:pP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riskgrupper i befolkningen.</w:t>
      </w:r>
    </w:p>
    <w:p>
      <w:pPr>
        <w:pStyle w:val="Normal"/>
        <w:widowControl w:val="false"/>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ind w:left="360" w:hanging="0"/>
        <w:rPr/>
      </w:pPr>
      <w:r>
        <w:rPr>
          <w:rFonts w:cs="Verdana" w:ascii="Verdana" w:hAnsi="Verdana"/>
          <w:color w:val="800080"/>
          <w:sz w:val="18"/>
          <w:szCs w:val="18"/>
          <w:lang w:val="sv-SE"/>
        </w:rPr>
        <w:t>(</w:t>
      </w:r>
      <w:r>
        <w:rPr>
          <w:rFonts w:cs="Verdana" w:ascii="Verdana" w:hAnsi="Verdana"/>
          <w:b/>
          <w:color w:val="FF0000"/>
          <w:sz w:val="18"/>
          <w:szCs w:val="18"/>
          <w:lang w:val="sv-SE"/>
        </w:rPr>
        <w:t>+</w:t>
      </w:r>
      <w:r>
        <w:rPr>
          <w:rFonts w:cs="Verdana" w:ascii="Verdana" w:hAnsi="Verdana"/>
          <w:color w:val="800080"/>
          <w:sz w:val="18"/>
          <w:szCs w:val="18"/>
          <w:lang w:val="sv-SE"/>
        </w:rPr>
        <w:t>)</w:t>
      </w:r>
      <w:r>
        <w:rPr>
          <w:rFonts w:cs="Verdana" w:ascii="Verdana" w:hAnsi="Verdana"/>
          <w:color w:val="800000"/>
          <w:sz w:val="18"/>
          <w:szCs w:val="18"/>
          <w:lang w:val="sv-SE"/>
        </w:rPr>
        <w:t xml:space="preserve"> tidigt uppmärksammande av hälsorisker och destruktivt beteende kan förebygga och hindra utveckling av sjukdomar, information kan leda till möjlighet att uppmärksamma tidiga symtom, det är kostnadseffektivt att förebygga sjukdomar.</w:t>
      </w:r>
    </w:p>
    <w:p>
      <w:pPr>
        <w:pStyle w:val="Normal"/>
        <w:widowControl w:val="false"/>
        <w:autoSpaceDE w:val="false"/>
        <w:ind w:left="360" w:hanging="0"/>
        <w:rPr/>
      </w:pPr>
      <w:r>
        <w:rPr>
          <w:rFonts w:cs="Verdana" w:ascii="Verdana" w:hAnsi="Verdana"/>
          <w:color w:val="800080"/>
          <w:sz w:val="18"/>
          <w:szCs w:val="18"/>
          <w:lang w:val="sv-SE"/>
        </w:rPr>
        <w:t>(</w:t>
      </w:r>
      <w:r>
        <w:rPr>
          <w:rFonts w:cs="Verdana" w:ascii="Verdana" w:hAnsi="Verdana"/>
          <w:b/>
          <w:color w:val="FF0000"/>
          <w:sz w:val="18"/>
          <w:szCs w:val="18"/>
          <w:lang w:val="sv-SE"/>
        </w:rPr>
        <w:t>-</w:t>
      </w:r>
      <w:r>
        <w:rPr>
          <w:rFonts w:cs="Verdana" w:ascii="Verdana" w:hAnsi="Verdana"/>
          <w:color w:val="800080"/>
          <w:sz w:val="18"/>
          <w:szCs w:val="18"/>
          <w:lang w:val="sv-SE"/>
        </w:rPr>
        <w:t>)</w:t>
      </w:r>
      <w:r>
        <w:rPr>
          <w:rFonts w:cs="Verdana" w:ascii="Verdana" w:hAnsi="Verdana"/>
          <w:color w:val="800000"/>
          <w:sz w:val="18"/>
          <w:szCs w:val="18"/>
          <w:lang w:val="sv-SE"/>
        </w:rPr>
        <w:t xml:space="preserve"> många förnekar riskerna, när de ser andra som gör samma sak så nedvärderar de riskerna för sig själva, vilket kan leda till rädsla och rigida åtgärder för att undvika en viss sjukdom, etiska konflikter t ex genetiska riskprofiler.</w:t>
      </w:r>
    </w:p>
    <w:p>
      <w:pPr>
        <w:pStyle w:val="Normal"/>
        <w:widowControl w:val="false"/>
        <w:autoSpaceDE w:val="false"/>
        <w:ind w:left="36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66"/>
        </w:numPr>
        <w:tabs>
          <w:tab w:val="left" w:pos="720" w:leader="none"/>
        </w:tabs>
        <w:autoSpaceDE w:val="false"/>
        <w:ind w:left="720" w:hanging="360"/>
        <w:rPr/>
      </w:pPr>
      <w:r>
        <w:rPr>
          <w:rFonts w:cs="Verdana" w:ascii="Verdana" w:hAnsi="Verdana"/>
          <w:color w:val="0000FF"/>
          <w:sz w:val="18"/>
          <w:szCs w:val="18"/>
          <w:lang w:val="sv-SE"/>
        </w:rPr>
        <w:t>Hur effektiva är utbildningsinriktade uppmaningar som har till syfte att ge människor information om bla. riskfaktorer för hälsan? Vilka faktorer bidrar till att öka effektiviteten i denna typ av uppmaningar? Vad gör dessa budskap mindre effektiva när det gäller att ändra människors attityder och hälsorelaterade beteenden?</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rPr/>
      </w:pPr>
      <w:r>
        <w:rPr>
          <w:rFonts w:cs="Verdana" w:ascii="Verdana" w:hAnsi="Verdana"/>
          <w:color w:val="800000"/>
          <w:sz w:val="18"/>
          <w:szCs w:val="18"/>
          <w:lang w:val="sv-SE"/>
        </w:rPr>
        <w:t>De uppmärksammar väldigt ofta människor om hälsoproblem men det behöver inte nödvändigtsvis leda till förändrat beteende (viktiga faktorer self-efficacy och self control)</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1 Tydliga, färgrika, livliga, enkla budskap.</w:t>
      </w:r>
    </w:p>
    <w:p>
      <w:pPr>
        <w:pStyle w:val="Normal"/>
        <w:widowControl w:val="false"/>
        <w:autoSpaceDE w:val="false"/>
        <w:rPr/>
      </w:pPr>
      <w:r>
        <w:rPr>
          <w:rFonts w:cs="Verdana" w:ascii="Verdana" w:hAnsi="Verdana"/>
          <w:color w:val="800000"/>
          <w:sz w:val="18"/>
          <w:szCs w:val="18"/>
          <w:lang w:val="sv-SE"/>
        </w:rPr>
        <w:t>2 Hälsoauktoritet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3 Starka argument i början och slut</w:t>
      </w:r>
    </w:p>
    <w:p>
      <w:pPr>
        <w:pStyle w:val="Normal"/>
        <w:widowControl w:val="false"/>
        <w:autoSpaceDE w:val="false"/>
        <w:rPr/>
      </w:pPr>
      <w:r>
        <w:rPr>
          <w:rFonts w:cs="Verdana" w:ascii="Verdana" w:hAnsi="Verdana"/>
          <w:color w:val="800000"/>
          <w:sz w:val="18"/>
          <w:szCs w:val="18"/>
          <w:lang w:val="sv-SE"/>
        </w:rPr>
        <w:t>4 Enkla, korta, direkta, budskap</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5 Tydliga slutsatser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6 Extrema budskap kan leda till förändring men inte för extrema</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7 Påpeka vad som kan hända eller fördelar med åtgärder</w:t>
      </w:r>
    </w:p>
    <w:p>
      <w:pPr>
        <w:pStyle w:val="Normal"/>
        <w:widowControl w:val="false"/>
        <w:autoSpaceDE w:val="false"/>
        <w:rPr/>
      </w:pPr>
      <w:r>
        <w:rPr>
          <w:rFonts w:cs="Verdana" w:ascii="Verdana" w:hAnsi="Verdana"/>
          <w:color w:val="800000"/>
          <w:sz w:val="18"/>
          <w:szCs w:val="18"/>
          <w:lang w:val="sv-SE"/>
        </w:rPr>
        <w:t>8 För positiv publik positiva budskap, för kritisk publik belysa positiva och negativa aspekter</w:t>
      </w:r>
    </w:p>
    <w:p>
      <w:pPr>
        <w:pStyle w:val="Normal"/>
        <w:widowControl w:val="false"/>
        <w:autoSpaceDE w:val="false"/>
        <w:rPr>
          <w:rFonts w:ascii="Verdana" w:hAnsi="Verdana" w:cs="Verdana"/>
          <w:color w:val="800000"/>
          <w:sz w:val="18"/>
          <w:szCs w:val="18"/>
          <w:lang w:val="sv-SE"/>
        </w:rPr>
      </w:pPr>
      <w:r>
        <w:rPr>
          <w:rFonts w:cs="Verdana" w:ascii="Verdana" w:hAnsi="Verdana"/>
          <w:b/>
          <w:color w:val="800000"/>
          <w:sz w:val="18"/>
          <w:szCs w:val="18"/>
          <w:lang w:val="sv-SE"/>
        </w:rPr>
        <w:t>Skräckbudskap:</w:t>
      </w:r>
      <w:r>
        <w:rPr>
          <w:rFonts w:cs="Verdana" w:ascii="Verdana" w:hAnsi="Verdana"/>
          <w:color w:val="800000"/>
          <w:sz w:val="18"/>
          <w:szCs w:val="18"/>
          <w:lang w:val="sv-SE"/>
        </w:rPr>
        <w:t xml:space="preserve"> Om människor är rädda att en vana skall skada deras hälsa så kommer det att förändra den men för mycket rädsla kan leda till motsatsen, ibland leder rädsla bara till förändrade intentioner eller kortvariga beteende förändringar.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Generellt så har rädsla och information liten effekt på beteende förändringar.</w:t>
      </w:r>
    </w:p>
    <w:p>
      <w:pPr>
        <w:pStyle w:val="Normal"/>
        <w:widowControl w:val="false"/>
        <w:autoSpaceDE w:val="false"/>
        <w:ind w:left="36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74"/>
        </w:numPr>
        <w:tabs>
          <w:tab w:val="left" w:pos="720" w:leader="none"/>
        </w:tabs>
        <w:autoSpaceDE w:val="false"/>
        <w:ind w:left="720" w:hanging="360"/>
        <w:rPr>
          <w:rFonts w:ascii="Verdana" w:hAnsi="Verdana" w:cs="Verdana"/>
          <w:b/>
          <w:b/>
          <w:color w:val="000080"/>
          <w:sz w:val="18"/>
          <w:szCs w:val="18"/>
          <w:lang w:val="sv-SE"/>
        </w:rPr>
      </w:pPr>
      <w:r>
        <w:rPr>
          <w:rFonts w:cs="Verdana" w:ascii="Verdana" w:hAnsi="Verdana"/>
          <w:b/>
          <w:color w:val="000080"/>
          <w:sz w:val="18"/>
          <w:szCs w:val="18"/>
          <w:lang w:val="sv-SE"/>
        </w:rPr>
        <w:t>Hur skulle Du inom ditt kommande (nuvarande) yrkesområde använda Dig av denna kunskap (se fråga 2 ovan) för att påverka just den grupp av människor Du arbetar med?</w:t>
      </w:r>
    </w:p>
    <w:p>
      <w:pPr>
        <w:pStyle w:val="Normal"/>
        <w:widowControl w:val="false"/>
        <w:autoSpaceDE w:val="false"/>
        <w:ind w:left="360" w:hanging="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widowControl w:val="false"/>
        <w:numPr>
          <w:ilvl w:val="0"/>
          <w:numId w:val="88"/>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 xml:space="preserve">Kristoffer är en högskolestuderande. Han är rökare. Använd Health Belief modellen för att förklara varför han fortsätter sitt rökande trots att han är medveten om hälsoriskerna. </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t>Health Belief modellen</w:t>
      </w:r>
    </w:p>
    <w:p>
      <w:pPr>
        <w:pStyle w:val="Normal"/>
        <w:widowControl w:val="false"/>
        <w:autoSpaceDE w:val="false"/>
        <w:rPr/>
      </w:pPr>
      <w:r>
        <w:rPr>
          <w:rFonts w:cs="Verdana" w:ascii="Verdana" w:hAnsi="Verdana"/>
          <w:b/>
          <w:color w:val="800000"/>
          <w:sz w:val="18"/>
          <w:szCs w:val="18"/>
          <w:lang w:val="sv-SE"/>
        </w:rPr>
        <w:t>Se den egna hälsan som viktig</w:t>
      </w:r>
      <w:r>
        <w:rPr>
          <w:rFonts w:cs="Verdana" w:ascii="Verdana" w:hAnsi="Verdana"/>
          <w:color w:val="800000"/>
          <w:sz w:val="18"/>
          <w:szCs w:val="18"/>
          <w:lang w:val="sv-SE"/>
        </w:rPr>
        <w:t xml:space="preserve"> (han kanske inte prioriterar sin nuvarande hälsa då han inte märkt några negativa konsekvenser)</w:t>
      </w:r>
    </w:p>
    <w:p>
      <w:pPr>
        <w:pStyle w:val="Normal"/>
        <w:widowControl w:val="false"/>
        <w:autoSpaceDE w:val="false"/>
        <w:rPr/>
      </w:pPr>
      <w:r>
        <w:rPr>
          <w:rFonts w:cs="Verdana" w:ascii="Verdana" w:hAnsi="Verdana"/>
          <w:b/>
          <w:color w:val="800000"/>
          <w:sz w:val="18"/>
          <w:szCs w:val="18"/>
          <w:lang w:val="sv-SE"/>
        </w:rPr>
        <w:t>Se sig som sårbar</w:t>
      </w:r>
      <w:r>
        <w:rPr>
          <w:rFonts w:cs="Verdana" w:ascii="Verdana" w:hAnsi="Verdana"/>
          <w:color w:val="800000"/>
          <w:sz w:val="18"/>
          <w:szCs w:val="18"/>
          <w:lang w:val="sv-SE"/>
        </w:rPr>
        <w:t xml:space="preserve"> (han kanske inte känner sig sårbar och många andra i hans bekantskapskrets kanske röker)</w:t>
      </w:r>
    </w:p>
    <w:p>
      <w:pPr>
        <w:pStyle w:val="Normal"/>
        <w:widowControl w:val="false"/>
        <w:autoSpaceDE w:val="false"/>
        <w:rPr/>
      </w:pPr>
      <w:r>
        <w:rPr>
          <w:rFonts w:cs="Verdana" w:ascii="Verdana" w:hAnsi="Verdana"/>
          <w:b/>
          <w:color w:val="800000"/>
          <w:sz w:val="18"/>
          <w:szCs w:val="18"/>
          <w:lang w:val="sv-SE"/>
        </w:rPr>
        <w:t>Kostnader/vinster med beteendet</w:t>
      </w:r>
      <w:r>
        <w:rPr>
          <w:rFonts w:cs="Verdana" w:ascii="Verdana" w:hAnsi="Verdana"/>
          <w:color w:val="800000"/>
          <w:sz w:val="18"/>
          <w:szCs w:val="18"/>
          <w:lang w:val="sv-SE"/>
        </w:rPr>
        <w:t xml:space="preserve"> (njutningen är större än den ekonomiska kostnaden)</w:t>
      </w:r>
    </w:p>
    <w:p>
      <w:pPr>
        <w:pStyle w:val="Normal"/>
        <w:widowControl w:val="false"/>
        <w:autoSpaceDE w:val="false"/>
        <w:rPr/>
      </w:pPr>
      <w:r>
        <w:rPr>
          <w:rFonts w:cs="Verdana" w:ascii="Verdana" w:hAnsi="Verdana"/>
          <w:b/>
          <w:color w:val="800000"/>
          <w:sz w:val="18"/>
          <w:szCs w:val="18"/>
          <w:lang w:val="sv-SE"/>
        </w:rPr>
        <w:t>Self-efficacy</w:t>
      </w:r>
      <w:r>
        <w:rPr>
          <w:rFonts w:cs="Verdana" w:ascii="Verdana" w:hAnsi="Verdana"/>
          <w:color w:val="800000"/>
          <w:sz w:val="18"/>
          <w:szCs w:val="18"/>
          <w:lang w:val="sv-SE"/>
        </w:rPr>
        <w:t xml:space="preserve"> - tro sig kapabel (rökningen är stressreducerande och han tror sig inte kunna sluta under högskoletiden)</w:t>
      </w:r>
    </w:p>
    <w:p>
      <w:pPr>
        <w:pStyle w:val="Normal"/>
        <w:widowControl w:val="false"/>
        <w:autoSpaceDE w:val="false"/>
        <w:rPr/>
      </w:pPr>
      <w:r>
        <w:rPr>
          <w:rFonts w:cs="Verdana" w:ascii="Verdana" w:hAnsi="Verdana"/>
          <w:b/>
          <w:color w:val="800000"/>
          <w:sz w:val="18"/>
          <w:szCs w:val="18"/>
          <w:lang w:val="sv-SE"/>
        </w:rPr>
        <w:t>Cues of Action</w:t>
      </w:r>
      <w:r>
        <w:rPr>
          <w:rFonts w:cs="Verdana" w:ascii="Verdana" w:hAnsi="Verdana"/>
          <w:color w:val="800000"/>
          <w:sz w:val="18"/>
          <w:szCs w:val="18"/>
          <w:lang w:val="sv-SE"/>
        </w:rPr>
        <w:t xml:space="preserve"> (han har inte kopplat någon försämring av hälsotillståndet till rökningen)</w:t>
      </w:r>
    </w:p>
    <w:p>
      <w:pPr>
        <w:pStyle w:val="Normal"/>
        <w:widowControl w:val="false"/>
        <w:autoSpaceDE w:val="false"/>
        <w:ind w:left="36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53"/>
        </w:numPr>
        <w:tabs>
          <w:tab w:val="left" w:pos="720" w:leader="none"/>
        </w:tabs>
        <w:autoSpaceDE w:val="false"/>
        <w:ind w:left="720" w:hanging="360"/>
        <w:rPr/>
      </w:pPr>
      <w:r>
        <w:rPr>
          <w:rFonts w:cs="Verdana" w:ascii="Verdana" w:hAnsi="Verdana"/>
          <w:color w:val="0000FF"/>
          <w:sz w:val="18"/>
          <w:szCs w:val="18"/>
          <w:lang w:val="sv-SE"/>
        </w:rPr>
        <w:t xml:space="preserve">Beskriv problemet med ”Återfall” (relapse). </w:t>
      </w:r>
      <w:r>
        <w:rPr>
          <w:rFonts w:cs="Verdana" w:ascii="Verdana" w:hAnsi="Verdana"/>
          <w:color w:val="0000FF"/>
          <w:sz w:val="18"/>
          <w:szCs w:val="18"/>
        </w:rPr>
        <w:t xml:space="preserve">Förklara hur återfallsprevention kan </w:t>
      </w:r>
    </w:p>
    <w:p>
      <w:pPr>
        <w:pStyle w:val="Normal"/>
        <w:widowControl w:val="false"/>
        <w:autoSpaceDE w:val="false"/>
        <w:ind w:left="360" w:hanging="0"/>
        <w:rPr>
          <w:rFonts w:ascii="Verdana" w:hAnsi="Verdana" w:cs="Verdana"/>
          <w:color w:val="0000FF"/>
          <w:sz w:val="18"/>
          <w:szCs w:val="18"/>
          <w:lang w:val="sv-SE"/>
        </w:rPr>
      </w:pP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 xml:space="preserve">införlivas i en bredare kognitiv-beteende inriktad behandlingsplan för (välj här en </w:t>
      </w:r>
    </w:p>
    <w:p>
      <w:pPr>
        <w:pStyle w:val="Normal"/>
        <w:widowControl w:val="false"/>
        <w:autoSpaceDE w:val="false"/>
        <w:ind w:left="360" w:hanging="0"/>
        <w:rPr>
          <w:rFonts w:ascii="Verdana" w:hAnsi="Verdana" w:cs="Verdana"/>
          <w:color w:val="0000FF"/>
          <w:sz w:val="18"/>
          <w:szCs w:val="18"/>
          <w:lang w:val="sv-SE"/>
        </w:rPr>
      </w:pPr>
      <w:r>
        <w:rPr>
          <w:rFonts w:eastAsia="Verdana" w:cs="Verdana" w:ascii="Verdana" w:hAnsi="Verdana"/>
          <w:color w:val="0000FF"/>
          <w:sz w:val="18"/>
          <w:szCs w:val="18"/>
          <w:lang w:val="sv-SE"/>
        </w:rPr>
        <w:t xml:space="preserve">      </w:t>
      </w:r>
      <w:r>
        <w:rPr>
          <w:rFonts w:cs="Verdana" w:ascii="Verdana" w:hAnsi="Verdana"/>
          <w:color w:val="0000FF"/>
          <w:sz w:val="18"/>
          <w:szCs w:val="18"/>
          <w:lang w:val="sv-SE"/>
        </w:rPr>
        <w:t xml:space="preserve">grupp) alkoholister, rökare eller överviktiga personer. </w:t>
      </w:r>
    </w:p>
    <w:p>
      <w:pPr>
        <w:pStyle w:val="Normal"/>
        <w:widowControl w:val="false"/>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ind w:left="360" w:hanging="0"/>
        <w:rPr/>
      </w:pPr>
      <w:r>
        <w:rPr>
          <w:rFonts w:cs="Verdana" w:ascii="Verdana" w:hAnsi="Verdana"/>
          <w:color w:val="800000"/>
          <w:sz w:val="18"/>
          <w:szCs w:val="18"/>
          <w:lang w:val="sv-SE"/>
        </w:rPr>
        <w:t xml:space="preserve">Det största problemet vid förändring av vanor är återfall till tidigare beteende, detta är ett särskilt stort problem vid beroende tex. C2H5OH, tobak, droger, mediciner och fetma, oftast sker återfall inom 3 månader. </w:t>
      </w:r>
    </w:p>
    <w:p>
      <w:pPr>
        <w:pStyle w:val="Normal"/>
        <w:widowControl w:val="false"/>
        <w:autoSpaceDE w:val="false"/>
        <w:ind w:left="360" w:hanging="0"/>
        <w:rPr/>
      </w:pPr>
      <w:r>
        <w:rPr>
          <w:rFonts w:cs="Verdana" w:ascii="Verdana" w:hAnsi="Verdana"/>
          <w:color w:val="800000"/>
          <w:sz w:val="18"/>
          <w:szCs w:val="18"/>
          <w:lang w:val="sv-SE"/>
        </w:rPr>
        <w:t>Återfallsprevention multimodal KBT där man väljer ut flera olika tekniker som kan angripa alla aspekter av ett problem: självobservation, självövervakning, definiera dimensionerna av ett problem, stimuluskontroll, självförstärkning, social träning.</w:t>
      </w:r>
    </w:p>
    <w:p>
      <w:pPr>
        <w:pStyle w:val="Normal"/>
        <w:widowControl w:val="false"/>
        <w:autoSpaceDE w:val="false"/>
        <w:ind w:left="360" w:hanging="0"/>
        <w:rPr/>
      </w:pPr>
      <w:r>
        <w:rPr>
          <w:rFonts w:cs="Verdana" w:ascii="Verdana" w:hAnsi="Verdana"/>
          <w:color w:val="800000"/>
          <w:sz w:val="18"/>
          <w:szCs w:val="18"/>
          <w:lang w:val="sv-SE"/>
        </w:rPr>
        <w:t>Ex C2H5OH 1. Skriva en självbiografi (historien om utvecklingen av alkohol problemet) 2. Självövervakning av alkoholvanor 3. Avstå från alkoholen för att reducera stress 4. Skapa en plan för att förändra livsstilen bla. hitta andra metoder för att slappna av 5. Börja med nya hälsosamma vanor tex. motion, social support, meditationstekniker, mera tid till hobbies 6. Ta med nära anhörig för att få extra support till förändrat beteende 7. Bli medveten om högrisksituationer 8. Förebygga återfall 9. Ha en uppföljning eller utvärdering.</w:t>
      </w:r>
    </w:p>
    <w:p>
      <w:pPr>
        <w:pStyle w:val="Normal"/>
        <w:keepNext/>
        <w:widowControl w:val="false"/>
        <w:autoSpaceDE w:val="false"/>
        <w:ind w:left="360" w:hanging="0"/>
        <w:rPr>
          <w:rFonts w:ascii="Verdana" w:hAnsi="Verdana" w:cs="Verdana"/>
          <w:b/>
          <w:b/>
          <w:bCs/>
          <w:color w:val="800000"/>
          <w:sz w:val="18"/>
          <w:szCs w:val="18"/>
          <w:lang w:val="sv-SE"/>
        </w:rPr>
      </w:pPr>
      <w:r>
        <w:rPr>
          <w:rFonts w:cs="Verdana" w:ascii="Verdana" w:hAnsi="Verdana"/>
          <w:b/>
          <w:bCs/>
          <w:color w:val="800000"/>
          <w:sz w:val="18"/>
          <w:szCs w:val="18"/>
          <w:lang w:val="sv-SE"/>
        </w:rPr>
      </w:r>
    </w:p>
    <w:p>
      <w:pPr>
        <w:pStyle w:val="Normal"/>
        <w:keepNext/>
        <w:widowControl w:val="false"/>
        <w:autoSpaceDE w:val="false"/>
        <w:ind w:left="360" w:hanging="0"/>
        <w:rPr>
          <w:rFonts w:ascii="Verdana" w:hAnsi="Verdana" w:cs="Verdana"/>
          <w:b/>
          <w:b/>
          <w:bCs/>
          <w:color w:val="0000FF"/>
          <w:sz w:val="18"/>
          <w:szCs w:val="18"/>
          <w:lang w:val="en-GB"/>
        </w:rPr>
      </w:pPr>
      <w:r>
        <w:rPr>
          <w:rFonts w:cs="Verdana" w:ascii="Verdana" w:hAnsi="Verdana"/>
          <w:b/>
          <w:bCs/>
          <w:color w:val="0000FF"/>
          <w:sz w:val="18"/>
          <w:szCs w:val="18"/>
          <w:lang w:val="en-GB"/>
        </w:rPr>
        <w:t>Kap.  4  Health-Enhancing Behaviors</w:t>
      </w:r>
    </w:p>
    <w:p>
      <w:pPr>
        <w:pStyle w:val="Normal"/>
        <w:widowControl w:val="false"/>
        <w:autoSpaceDE w:val="false"/>
        <w:rPr>
          <w:rFonts w:ascii="Verdana" w:hAnsi="Verdana" w:cs="Verdana"/>
          <w:b/>
          <w:b/>
          <w:bCs/>
          <w:color w:val="0000FF"/>
          <w:sz w:val="18"/>
          <w:szCs w:val="18"/>
          <w:lang w:val="en-GB"/>
        </w:rPr>
      </w:pPr>
      <w:r>
        <w:rPr>
          <w:rFonts w:cs="Verdana" w:ascii="Verdana" w:hAnsi="Verdana"/>
          <w:b/>
          <w:bCs/>
          <w:color w:val="0000FF"/>
          <w:sz w:val="18"/>
          <w:szCs w:val="18"/>
          <w:lang w:val="en-GB"/>
        </w:rPr>
      </w:r>
    </w:p>
    <w:p>
      <w:pPr>
        <w:pStyle w:val="Normal"/>
        <w:widowControl w:val="false"/>
        <w:numPr>
          <w:ilvl w:val="0"/>
          <w:numId w:val="17"/>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Varför är motion och träning bra. Vilka psykologiska vinster kan erhållas?</w:t>
      </w:r>
    </w:p>
    <w:p>
      <w:pPr>
        <w:pStyle w:val="Normal"/>
        <w:widowControl w:val="false"/>
        <w:tabs>
          <w:tab w:val="left" w:pos="720" w:leader="none"/>
        </w:tabs>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720" w:leader="none"/>
        </w:tabs>
        <w:autoSpaceDE w:val="false"/>
        <w:ind w:left="360" w:hanging="0"/>
        <w:rPr/>
      </w:pPr>
      <w:r>
        <w:rPr>
          <w:rFonts w:cs="Verdana" w:ascii="Verdana" w:hAnsi="Verdana"/>
          <w:b/>
          <w:color w:val="800000"/>
          <w:sz w:val="18"/>
          <w:szCs w:val="18"/>
          <w:lang w:val="sv-SE"/>
        </w:rPr>
        <w:t>Fysiskt:</w:t>
      </w:r>
      <w:r>
        <w:rPr>
          <w:rFonts w:cs="Verdana" w:ascii="Verdana" w:hAnsi="Verdana"/>
          <w:color w:val="800000"/>
          <w:sz w:val="18"/>
          <w:szCs w:val="18"/>
          <w:lang w:val="sv-SE"/>
        </w:rPr>
        <w:t xml:space="preserve"> syreupptaget förbättras, sänkt vilopuls, stärker hjärtat, förbättrar sömn, minskad risk för övervikt, förbättrar immunförsvaret.</w:t>
      </w:r>
    </w:p>
    <w:p>
      <w:pPr>
        <w:pStyle w:val="Normal"/>
        <w:widowControl w:val="false"/>
        <w:tabs>
          <w:tab w:val="left" w:pos="720" w:leader="none"/>
        </w:tabs>
        <w:autoSpaceDE w:val="false"/>
        <w:ind w:left="360" w:hanging="0"/>
        <w:rPr/>
      </w:pPr>
      <w:r>
        <w:rPr>
          <w:rFonts w:cs="Verdana" w:ascii="Verdana" w:hAnsi="Verdana"/>
          <w:b/>
          <w:color w:val="800000"/>
          <w:sz w:val="18"/>
          <w:szCs w:val="18"/>
          <w:lang w:val="sv-SE"/>
        </w:rPr>
        <w:t>Psykiskt:</w:t>
      </w:r>
      <w:r>
        <w:rPr>
          <w:rFonts w:cs="Verdana" w:ascii="Verdana" w:hAnsi="Verdana"/>
          <w:color w:val="800000"/>
          <w:sz w:val="18"/>
          <w:szCs w:val="18"/>
          <w:lang w:val="sv-SE"/>
        </w:rPr>
        <w:t xml:space="preserve"> förbättrar humöret, minskar oro, minskar depression, minskar spänningen, minskar stress eller stressreaktioner, förbättrar självförtroendet.</w:t>
      </w:r>
    </w:p>
    <w:p>
      <w:pPr>
        <w:pStyle w:val="Normal"/>
        <w:widowControl w:val="false"/>
        <w:autoSpaceDE w:val="false"/>
        <w:ind w:left="36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45"/>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Som framgår i kap. så har man visat att människor som har hög grad av Self-efficacy lyckas bättre med att följa motionsprogram och viktväktarprogram. Summera forskningen som gäller Self-efficacy – motion – övervikt (obesitas) – viktreduktion.</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4"/>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Antag att Du fick i uppgift att genomföra ett program som har till uppgift att få kvinnor att göra självundersökning av sina bröst (BSE: breast self-examination). Beakta vad som står i kap. ang. detta forskningsområde och föreslå det som skulle vara mest verksamt i ett sådant program.</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keepNext/>
        <w:widowControl w:val="false"/>
        <w:autoSpaceDE w:val="false"/>
        <w:ind w:left="360" w:hanging="0"/>
        <w:rPr>
          <w:rFonts w:ascii="Verdana" w:hAnsi="Verdana" w:cs="Verdana"/>
          <w:b/>
          <w:b/>
          <w:bCs/>
          <w:color w:val="0000FF"/>
          <w:sz w:val="18"/>
          <w:szCs w:val="18"/>
          <w:lang w:val="en-GB"/>
        </w:rPr>
      </w:pPr>
      <w:r>
        <w:rPr>
          <w:rFonts w:cs="Verdana" w:ascii="Verdana" w:hAnsi="Verdana"/>
          <w:b/>
          <w:bCs/>
          <w:color w:val="0000FF"/>
          <w:sz w:val="18"/>
          <w:szCs w:val="18"/>
          <w:lang w:val="en-GB"/>
        </w:rPr>
        <w:t>Kap.  6  Stress</w:t>
      </w:r>
    </w:p>
    <w:p>
      <w:pPr>
        <w:pStyle w:val="Normal"/>
        <w:widowControl w:val="false"/>
        <w:autoSpaceDE w:val="false"/>
        <w:rPr>
          <w:rFonts w:ascii="Verdana" w:hAnsi="Verdana" w:cs="Verdana"/>
          <w:b/>
          <w:b/>
          <w:bCs/>
          <w:color w:val="0000FF"/>
          <w:sz w:val="18"/>
          <w:szCs w:val="18"/>
          <w:lang w:val="en-GB"/>
        </w:rPr>
      </w:pPr>
      <w:r>
        <w:rPr>
          <w:rFonts w:cs="Verdana" w:ascii="Verdana" w:hAnsi="Verdana"/>
          <w:b/>
          <w:bCs/>
          <w:color w:val="0000FF"/>
          <w:sz w:val="18"/>
          <w:szCs w:val="18"/>
          <w:lang w:val="en-GB"/>
        </w:rPr>
      </w:r>
    </w:p>
    <w:p>
      <w:pPr>
        <w:pStyle w:val="Normal"/>
        <w:widowControl w:val="false"/>
        <w:numPr>
          <w:ilvl w:val="0"/>
          <w:numId w:val="57"/>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Beskriv Lazaru´s modell och betydelsen av de skattningar (appraisal) människor gör när de utsätts för olika former av stressorer (se primary/secondary appraisal). Förklara på vilka sätt denna modell tar hänsyn till kognitiva och emotionella faktorer vid stress.</w:t>
      </w:r>
    </w:p>
    <w:p>
      <w:pPr>
        <w:pStyle w:val="Normal"/>
        <w:widowControl w:val="false"/>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31"/>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Förklara hur de båda systemen SAM (sympathetic-adrenomedullary) och HPA (hypothalamic-pituitary-adrenocortical) är inbegripna vid stress.</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51"/>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Besvara frågan ”Vad är det som gör en händelse stressfylld?”</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12"/>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 xml:space="preserve">Somliga föräldrar hanterar sina multipla roller (familj- och arbetsroller) väl medan andra har stora svårigheter och problem. Förklara vilka faktorer som är kopplade till positiva och negativa effekter i dessa sammanhang. </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ind w:left="360" w:hanging="0"/>
        <w:rPr/>
      </w:pPr>
      <w:r>
        <w:rPr>
          <w:rFonts w:cs="Verdana" w:ascii="Verdana" w:hAnsi="Verdana"/>
          <w:b/>
          <w:bCs/>
          <w:color w:val="0000FF"/>
          <w:sz w:val="18"/>
          <w:szCs w:val="18"/>
          <w:lang w:val="en-GB"/>
        </w:rPr>
        <w:t xml:space="preserve">Kap.  </w:t>
      </w:r>
      <w:r>
        <w:rPr>
          <w:rFonts w:cs="Verdana" w:ascii="Verdana" w:hAnsi="Verdana"/>
          <w:b/>
          <w:bCs/>
          <w:color w:val="0000FF"/>
          <w:sz w:val="18"/>
          <w:szCs w:val="18"/>
        </w:rPr>
        <w:t>7  Moderators of Stress</w:t>
      </w:r>
      <w:r>
        <w:rPr>
          <w:rFonts w:cs="Verdana" w:ascii="Verdana" w:hAnsi="Verdana"/>
          <w:color w:val="0000FF"/>
          <w:sz w:val="18"/>
          <w:szCs w:val="18"/>
        </w:rPr>
        <w:t xml:space="preserve"> </w:t>
      </w:r>
    </w:p>
    <w:p>
      <w:pPr>
        <w:pStyle w:val="Normal"/>
        <w:widowControl w:val="false"/>
        <w:autoSpaceDE w:val="false"/>
        <w:ind w:left="360" w:hanging="0"/>
        <w:rPr>
          <w:rFonts w:ascii="Verdana" w:hAnsi="Verdana" w:cs="Verdana"/>
          <w:color w:val="0000FF"/>
          <w:sz w:val="18"/>
          <w:szCs w:val="18"/>
        </w:rPr>
      </w:pPr>
      <w:r>
        <w:rPr>
          <w:rFonts w:cs="Verdana" w:ascii="Verdana" w:hAnsi="Verdana"/>
          <w:color w:val="0000FF"/>
          <w:sz w:val="18"/>
          <w:szCs w:val="18"/>
        </w:rPr>
      </w:r>
    </w:p>
    <w:p>
      <w:pPr>
        <w:pStyle w:val="Normal"/>
        <w:widowControl w:val="false"/>
        <w:numPr>
          <w:ilvl w:val="0"/>
          <w:numId w:val="23"/>
        </w:numPr>
        <w:tabs>
          <w:tab w:val="left" w:pos="795" w:leader="none"/>
        </w:tabs>
        <w:autoSpaceDE w:val="false"/>
        <w:ind w:left="795" w:hanging="360"/>
        <w:rPr>
          <w:rFonts w:ascii="Verdana" w:hAnsi="Verdana" w:cs="Verdana"/>
          <w:color w:val="0000FF"/>
          <w:sz w:val="18"/>
          <w:szCs w:val="18"/>
          <w:lang w:val="sv-SE"/>
        </w:rPr>
      </w:pPr>
      <w:r>
        <w:rPr>
          <w:rFonts w:cs="Verdana" w:ascii="Verdana" w:hAnsi="Verdana"/>
          <w:color w:val="0000FF"/>
          <w:sz w:val="18"/>
          <w:szCs w:val="18"/>
          <w:lang w:val="sv-SE"/>
        </w:rPr>
        <w:t xml:space="preserve">Förklara vad det menas med begreppet ”Stress moderator” </w:t>
      </w:r>
    </w:p>
    <w:p>
      <w:pPr>
        <w:pStyle w:val="Normal"/>
        <w:widowControl w:val="false"/>
        <w:autoSpaceDE w:val="false"/>
        <w:ind w:left="435"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7"/>
        </w:numPr>
        <w:tabs>
          <w:tab w:val="left" w:pos="795" w:leader="none"/>
        </w:tabs>
        <w:autoSpaceDE w:val="false"/>
        <w:ind w:left="795" w:hanging="360"/>
        <w:rPr>
          <w:rFonts w:ascii="Verdana" w:hAnsi="Verdana" w:cs="Verdana"/>
          <w:color w:val="0000FF"/>
          <w:sz w:val="18"/>
          <w:szCs w:val="18"/>
          <w:lang w:val="sv-SE"/>
        </w:rPr>
      </w:pPr>
      <w:r>
        <w:rPr>
          <w:rFonts w:cs="Verdana" w:ascii="Verdana" w:hAnsi="Verdana"/>
          <w:color w:val="0000FF"/>
          <w:sz w:val="18"/>
          <w:szCs w:val="18"/>
          <w:lang w:val="sv-SE"/>
        </w:rPr>
        <w:t>Identifiera 3 st. psykologiska och 3 st. sociala variabler som har visat sig fungera som stressmoderatorer. Beskriv forskning som förklarat samspelet mellan dessa variabler och upplevelser av stress.</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78"/>
        </w:numPr>
        <w:tabs>
          <w:tab w:val="left" w:pos="795" w:leader="none"/>
        </w:tabs>
        <w:autoSpaceDE w:val="false"/>
        <w:ind w:left="795" w:hanging="360"/>
        <w:rPr>
          <w:rFonts w:ascii="Verdana" w:hAnsi="Verdana" w:cs="Verdana"/>
          <w:color w:val="0000FF"/>
          <w:sz w:val="18"/>
          <w:szCs w:val="18"/>
          <w:lang w:val="sv-SE"/>
        </w:rPr>
      </w:pPr>
      <w:r>
        <w:rPr>
          <w:rFonts w:cs="Verdana" w:ascii="Verdana" w:hAnsi="Verdana"/>
          <w:color w:val="0000FF"/>
          <w:sz w:val="18"/>
          <w:szCs w:val="18"/>
          <w:lang w:val="sv-SE"/>
        </w:rPr>
        <w:t>Förklara hur individuella skillnader i personlighet kan kopplas till coping – dvs. olika sätt att hantera stressfyllda situationer.</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27"/>
        </w:numPr>
        <w:tabs>
          <w:tab w:val="left" w:pos="795" w:leader="none"/>
        </w:tabs>
        <w:autoSpaceDE w:val="false"/>
        <w:ind w:left="795" w:hanging="360"/>
        <w:rPr/>
      </w:pPr>
      <w:r>
        <w:rPr>
          <w:rFonts w:cs="Verdana" w:ascii="Verdana" w:hAnsi="Verdana"/>
          <w:color w:val="0000FF"/>
          <w:sz w:val="18"/>
          <w:szCs w:val="18"/>
          <w:lang w:val="sv-SE"/>
        </w:rPr>
        <w:t xml:space="preserve">Beskriv copingstrategier som är fungerar bättre resp. sämre i olika situationer. </w:t>
      </w:r>
      <w:r>
        <w:rPr>
          <w:rFonts w:cs="Verdana" w:ascii="Verdana" w:hAnsi="Verdana"/>
          <w:color w:val="0000FF"/>
          <w:sz w:val="18"/>
          <w:szCs w:val="18"/>
        </w:rPr>
        <w:t>Exemplifiera samt relatera till forskningsresultat.</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numPr>
          <w:ilvl w:val="0"/>
          <w:numId w:val="29"/>
        </w:numPr>
        <w:tabs>
          <w:tab w:val="left" w:pos="795" w:leader="none"/>
        </w:tabs>
        <w:autoSpaceDE w:val="false"/>
        <w:ind w:left="795" w:hanging="360"/>
        <w:rPr>
          <w:rFonts w:ascii="Verdana" w:hAnsi="Verdana" w:cs="Verdana"/>
          <w:color w:val="0000FF"/>
          <w:sz w:val="18"/>
          <w:szCs w:val="18"/>
          <w:lang w:val="sv-SE"/>
        </w:rPr>
      </w:pPr>
      <w:r>
        <w:rPr>
          <w:rFonts w:cs="Verdana" w:ascii="Verdana" w:hAnsi="Verdana"/>
          <w:color w:val="0000FF"/>
          <w:sz w:val="18"/>
          <w:szCs w:val="18"/>
          <w:lang w:val="sv-SE"/>
        </w:rPr>
        <w:t>Vad är Socialt stöd (Social support)? Vad är vinsterna/kostnaderna (riskerna) med att ha ett bra resp. dåligt socialt stöd.</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59"/>
        </w:numPr>
        <w:tabs>
          <w:tab w:val="left" w:pos="795" w:leader="none"/>
        </w:tabs>
        <w:autoSpaceDE w:val="false"/>
        <w:ind w:left="795" w:hanging="360"/>
        <w:rPr>
          <w:rFonts w:ascii="Verdana" w:hAnsi="Verdana" w:cs="Verdana"/>
          <w:color w:val="0000FF"/>
          <w:sz w:val="18"/>
          <w:szCs w:val="18"/>
          <w:lang w:val="sv-SE"/>
        </w:rPr>
      </w:pPr>
      <w:r>
        <w:rPr>
          <w:rFonts w:cs="Verdana" w:ascii="Verdana" w:hAnsi="Verdana"/>
          <w:color w:val="0000FF"/>
          <w:sz w:val="18"/>
          <w:szCs w:val="18"/>
          <w:lang w:val="sv-SE"/>
        </w:rPr>
        <w:t>En studiekamrat till Dig känner sig mycket stressad inför en slutlig och mycket betydelsefull tenta. Skapa ett stresshanteringsprogram (stress management program) till din vän. Förklara vilka funktioner resp. inslag i detta stresshanteringprogram har och motivera varför de olika inslagen ska vara med i programmet.</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keepNext/>
        <w:widowControl w:val="false"/>
        <w:autoSpaceDE w:val="false"/>
        <w:ind w:left="360" w:hanging="0"/>
        <w:rPr>
          <w:rFonts w:ascii="Verdana" w:hAnsi="Verdana" w:cs="Verdana"/>
          <w:b/>
          <w:b/>
          <w:bCs/>
          <w:color w:val="0000FF"/>
          <w:sz w:val="18"/>
          <w:szCs w:val="18"/>
          <w:lang w:val="sv-SE"/>
        </w:rPr>
      </w:pPr>
      <w:r>
        <w:rPr>
          <w:rFonts w:cs="Verdana" w:ascii="Verdana" w:hAnsi="Verdana"/>
          <w:b/>
          <w:bCs/>
          <w:color w:val="0000FF"/>
          <w:sz w:val="18"/>
          <w:szCs w:val="18"/>
          <w:lang w:val="sv-SE"/>
        </w:rPr>
        <w:t>Kap.  8  Using Health Services</w:t>
      </w:r>
    </w:p>
    <w:p>
      <w:pPr>
        <w:pStyle w:val="Normal"/>
        <w:widowControl w:val="false"/>
        <w:autoSpaceDE w:val="false"/>
        <w:ind w:left="360" w:hanging="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widowControl w:val="false"/>
        <w:numPr>
          <w:ilvl w:val="0"/>
          <w:numId w:val="38"/>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Förklara hur sociala och psykologiska faktorer är inbegripna i en persons upplevelser och tolkningar av kroppsliga symtom.</w:t>
      </w:r>
    </w:p>
    <w:p>
      <w:pPr>
        <w:pStyle w:val="Normal"/>
        <w:widowControl w:val="false"/>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43"/>
        </w:numPr>
        <w:tabs>
          <w:tab w:val="left" w:pos="720" w:leader="none"/>
        </w:tabs>
        <w:autoSpaceDE w:val="false"/>
        <w:ind w:left="720" w:hanging="360"/>
        <w:rPr/>
      </w:pPr>
      <w:r>
        <w:rPr>
          <w:rFonts w:cs="Verdana" w:ascii="Verdana" w:hAnsi="Verdana"/>
          <w:color w:val="0000FF"/>
          <w:sz w:val="18"/>
          <w:szCs w:val="18"/>
          <w:lang w:val="sv-SE"/>
        </w:rPr>
        <w:t xml:space="preserve">Hur vanligt är utnyttjande av hälsovård för icke-medicinska besvär? </w:t>
      </w:r>
      <w:r>
        <w:rPr>
          <w:rFonts w:cs="Verdana" w:ascii="Verdana" w:hAnsi="Verdana"/>
          <w:color w:val="0000FF"/>
          <w:sz w:val="18"/>
          <w:szCs w:val="18"/>
        </w:rPr>
        <w:t>Vem är benägen att göra detta och varför?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numPr>
          <w:ilvl w:val="0"/>
          <w:numId w:val="26"/>
        </w:numPr>
        <w:tabs>
          <w:tab w:val="left" w:pos="720" w:leader="none"/>
        </w:tabs>
        <w:autoSpaceDE w:val="false"/>
        <w:ind w:left="720" w:hanging="360"/>
        <w:rPr/>
      </w:pPr>
      <w:r>
        <w:rPr>
          <w:rFonts w:cs="Verdana" w:ascii="Verdana" w:hAnsi="Verdana"/>
          <w:color w:val="0000FF"/>
          <w:sz w:val="18"/>
          <w:szCs w:val="18"/>
          <w:lang w:val="sv-SE"/>
        </w:rPr>
        <w:t xml:space="preserve">Förklara hur hospitalisering kan påverka en människas känsla av kontroll. </w:t>
      </w:r>
      <w:r>
        <w:rPr>
          <w:rFonts w:cs="Verdana" w:ascii="Verdana" w:hAnsi="Verdana"/>
          <w:color w:val="0000FF"/>
          <w:sz w:val="18"/>
          <w:szCs w:val="18"/>
        </w:rPr>
        <w:t>Vilka vanliga reaktioner brukar man kunna se?</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numPr>
          <w:ilvl w:val="0"/>
          <w:numId w:val="58"/>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Summera forskningen som har undersökt effektiviteten när det gäller att öka individens upplevelser av kontroll (control-enhancing interventions).</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77"/>
        </w:numPr>
        <w:tabs>
          <w:tab w:val="left" w:pos="720" w:leader="none"/>
        </w:tabs>
        <w:autoSpaceDE w:val="false"/>
        <w:ind w:left="720" w:hanging="360"/>
        <w:rPr/>
      </w:pPr>
      <w:r>
        <w:rPr>
          <w:rFonts w:cs="Verdana" w:ascii="Verdana" w:hAnsi="Verdana"/>
          <w:color w:val="0000FF"/>
          <w:sz w:val="18"/>
          <w:szCs w:val="18"/>
          <w:lang w:val="sv-SE"/>
        </w:rPr>
        <w:t>En vän ringer Dig och berättar att hennes lillebror har blivit inlagd på sjukhuset. Utgående från vad Du läst i kapitlet – vilka råd skulle Du ge din</w:t>
      </w:r>
      <w:r>
        <w:rPr>
          <w:rFonts w:cs="Verdana" w:ascii="Verdana" w:hAnsi="Verdana"/>
          <w:b/>
          <w:color w:val="0000FF"/>
          <w:sz w:val="18"/>
          <w:szCs w:val="18"/>
          <w:lang w:val="sv-SE"/>
        </w:rPr>
        <w:t xml:space="preserve"> vän för att minimera möjliga effekter av hospitalisering för hennes lillebror?</w:t>
      </w:r>
    </w:p>
    <w:p>
      <w:pPr>
        <w:pStyle w:val="Normal"/>
        <w:widowControl w:val="false"/>
        <w:autoSpaceDE w:val="false"/>
        <w:ind w:left="360" w:hanging="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keepNext/>
        <w:widowControl w:val="false"/>
        <w:autoSpaceDE w:val="false"/>
        <w:ind w:left="360" w:hanging="0"/>
        <w:rPr>
          <w:rFonts w:ascii="Verdana" w:hAnsi="Verdana" w:cs="Verdana"/>
          <w:b/>
          <w:b/>
          <w:bCs/>
          <w:color w:val="0000FF"/>
          <w:sz w:val="18"/>
          <w:szCs w:val="18"/>
          <w:lang w:val="sv-SE"/>
        </w:rPr>
      </w:pPr>
      <w:r>
        <w:rPr>
          <w:rFonts w:cs="Verdana" w:ascii="Verdana" w:hAnsi="Verdana"/>
          <w:b/>
          <w:bCs/>
          <w:color w:val="0000FF"/>
          <w:sz w:val="18"/>
          <w:szCs w:val="18"/>
          <w:lang w:val="sv-SE"/>
        </w:rPr>
        <w:t>Kap.  9 Patient-Provider Relations</w:t>
      </w:r>
    </w:p>
    <w:p>
      <w:pPr>
        <w:pStyle w:val="Normal"/>
        <w:widowControl w:val="false"/>
        <w:autoSpaceDE w:val="false"/>
        <w:ind w:left="360" w:hanging="0"/>
        <w:rPr>
          <w:rFonts w:ascii="Verdana" w:hAnsi="Verdana" w:cs="Verdana"/>
          <w:b/>
          <w:b/>
          <w:bCs/>
          <w:color w:val="0000FF"/>
          <w:sz w:val="18"/>
          <w:szCs w:val="18"/>
          <w:lang w:val="sv-SE"/>
        </w:rPr>
      </w:pPr>
      <w:r>
        <w:rPr>
          <w:rFonts w:cs="Verdana" w:ascii="Verdana" w:hAnsi="Verdana"/>
          <w:b/>
          <w:bCs/>
          <w:color w:val="0000FF"/>
          <w:sz w:val="18"/>
          <w:szCs w:val="18"/>
          <w:lang w:val="sv-SE"/>
        </w:rPr>
      </w:r>
    </w:p>
    <w:p>
      <w:pPr>
        <w:pStyle w:val="Normal"/>
        <w:widowControl w:val="false"/>
        <w:numPr>
          <w:ilvl w:val="0"/>
          <w:numId w:val="76"/>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Förklara hur olika faktorer kan bidra till en bristfällig kommunikation mellan patient och personal.</w:t>
      </w:r>
    </w:p>
    <w:p>
      <w:pPr>
        <w:pStyle w:val="Normal"/>
        <w:widowControl w:val="false"/>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56"/>
        </w:numPr>
        <w:tabs>
          <w:tab w:val="left" w:pos="720" w:leader="none"/>
        </w:tabs>
        <w:autoSpaceDE w:val="false"/>
        <w:ind w:left="720" w:hanging="360"/>
        <w:rPr/>
      </w:pPr>
      <w:r>
        <w:rPr>
          <w:rFonts w:cs="Verdana" w:ascii="Verdana" w:hAnsi="Verdana"/>
          <w:color w:val="0000FF"/>
          <w:sz w:val="18"/>
          <w:szCs w:val="18"/>
          <w:lang w:val="sv-SE"/>
        </w:rPr>
        <w:t>En vän till Dig gör sig lustig över en bekant som påstår att en viss växt han hittat i skogen har hjälpt honom mot de fysiska besvär han haft en längre tid. Din vän bara skrattar och säger ”Den medicinska effekten sitter nog bara i huvudet, det är bara psykologiskt…en ren placebo-effekt”.</w:t>
      </w:r>
    </w:p>
    <w:p>
      <w:pPr>
        <w:pStyle w:val="Normal"/>
        <w:widowControl w:val="false"/>
        <w:autoSpaceDE w:val="false"/>
        <w:ind w:left="720" w:hanging="0"/>
        <w:rPr>
          <w:rFonts w:ascii="Verdana" w:hAnsi="Verdana" w:cs="Verdana"/>
          <w:color w:val="0000FF"/>
          <w:sz w:val="18"/>
          <w:szCs w:val="18"/>
          <w:lang w:val="sv-SE"/>
        </w:rPr>
      </w:pPr>
      <w:r>
        <w:rPr>
          <w:rFonts w:cs="Verdana" w:ascii="Verdana" w:hAnsi="Verdana"/>
          <w:color w:val="0000FF"/>
          <w:sz w:val="18"/>
          <w:szCs w:val="18"/>
          <w:lang w:val="sv-SE"/>
        </w:rPr>
        <w:t>”</w:t>
      </w:r>
      <w:r>
        <w:rPr>
          <w:rFonts w:cs="Verdana" w:ascii="Verdana" w:hAnsi="Verdana"/>
          <w:color w:val="0000FF"/>
          <w:sz w:val="18"/>
          <w:szCs w:val="18"/>
          <w:lang w:val="sv-SE"/>
        </w:rPr>
        <w:t xml:space="preserve">Men” säger Du: ”Placebo-effekten är ju mycket komplex så varför inte..” </w:t>
      </w:r>
    </w:p>
    <w:p>
      <w:pPr>
        <w:pStyle w:val="Normal"/>
        <w:widowControl w:val="false"/>
        <w:autoSpaceDE w:val="false"/>
        <w:ind w:left="720" w:hanging="0"/>
        <w:rPr>
          <w:rFonts w:ascii="Verdana" w:hAnsi="Verdana" w:cs="Verdana"/>
          <w:color w:val="0000FF"/>
          <w:sz w:val="18"/>
          <w:szCs w:val="18"/>
          <w:lang w:val="sv-SE"/>
        </w:rPr>
      </w:pPr>
      <w:r>
        <w:rPr>
          <w:rFonts w:cs="Verdana" w:ascii="Verdana" w:hAnsi="Verdana"/>
          <w:color w:val="0000FF"/>
          <w:sz w:val="18"/>
          <w:szCs w:val="18"/>
          <w:lang w:val="sv-SE"/>
        </w:rPr>
        <w:t>Hur skulle Du, om Du kom in som tredje part i samtalet vilja argumentera ang. placebo-effekten?</w:t>
      </w:r>
    </w:p>
    <w:p>
      <w:pPr>
        <w:pStyle w:val="Normal"/>
        <w:widowControl w:val="false"/>
        <w:autoSpaceDE w:val="false"/>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jc w:val="center"/>
        <w:rPr>
          <w:rFonts w:ascii="Verdana" w:hAnsi="Verdana" w:cs="Verdana"/>
          <w:b/>
          <w:b/>
          <w:bCs/>
          <w:color w:val="007F7F"/>
          <w:sz w:val="18"/>
          <w:szCs w:val="18"/>
          <w:lang w:val="sv-SE"/>
        </w:rPr>
      </w:pPr>
      <w:r>
        <w:rPr>
          <w:rFonts w:cs="Verdana" w:ascii="Verdana" w:hAnsi="Verdana"/>
          <w:b/>
          <w:bCs/>
          <w:color w:val="007F7F"/>
          <w:sz w:val="18"/>
          <w:szCs w:val="18"/>
          <w:lang w:val="sv-SE"/>
        </w:rPr>
        <w:t>Instuderingsuppgifter (från Ulf Stenström)</w:t>
      </w:r>
    </w:p>
    <w:p>
      <w:pPr>
        <w:pStyle w:val="Normal"/>
        <w:widowControl w:val="false"/>
        <w:autoSpaceDE w:val="false"/>
        <w:rPr>
          <w:rFonts w:ascii="Verdana" w:hAnsi="Verdana" w:cs="Verdana"/>
          <w:b/>
          <w:b/>
          <w:bCs/>
          <w:color w:val="007F7F"/>
          <w:sz w:val="18"/>
          <w:szCs w:val="18"/>
          <w:lang w:val="sv-SE"/>
        </w:rPr>
      </w:pPr>
      <w:r>
        <w:rPr>
          <w:rFonts w:cs="Verdana" w:ascii="Verdana" w:hAnsi="Verdana"/>
          <w:b/>
          <w:bCs/>
          <w:color w:val="007F7F"/>
          <w:sz w:val="18"/>
          <w:szCs w:val="18"/>
          <w:lang w:val="sv-SE"/>
        </w:rPr>
      </w:r>
    </w:p>
    <w:p>
      <w:pPr>
        <w:pStyle w:val="Normal"/>
        <w:widowControl w:val="false"/>
        <w:numPr>
          <w:ilvl w:val="0"/>
          <w:numId w:val="87"/>
        </w:numPr>
        <w:autoSpaceDE w:val="false"/>
        <w:rPr>
          <w:rFonts w:ascii="Verdana" w:hAnsi="Verdana" w:cs="Verdana"/>
          <w:color w:val="0000FF"/>
          <w:sz w:val="18"/>
          <w:szCs w:val="18"/>
          <w:lang w:val="sv-SE"/>
        </w:rPr>
      </w:pPr>
      <w:r>
        <w:rPr>
          <w:rFonts w:cs="Verdana" w:ascii="Verdana" w:hAnsi="Verdana"/>
          <w:color w:val="0000FF"/>
          <w:sz w:val="18"/>
          <w:szCs w:val="18"/>
          <w:lang w:val="sv-SE"/>
        </w:rPr>
        <w:t xml:space="preserve">För en diskussion kring stress och hälsa/ohälsa där Du inbegriper såväl fysiolgiska och psykologiska aspekter samt relaterar din diskussion till vad man sett i forskningen om samband mellan stress/stressfyllda livshändelser och hälsa/ohälsa. </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TextBody"/>
        <w:rPr/>
      </w:pPr>
      <w:r>
        <w:rPr>
          <w:rFonts w:cs="Verdana" w:ascii="Verdana" w:hAnsi="Verdana"/>
          <w:color w:val="800000"/>
          <w:sz w:val="18"/>
          <w:szCs w:val="18"/>
        </w:rPr>
        <w:t>Definition: ”</w:t>
      </w:r>
      <w:r>
        <w:rPr>
          <w:rFonts w:cs="Verdana" w:ascii="Verdana" w:hAnsi="Verdana"/>
          <w:b w:val="false"/>
          <w:color w:val="800000"/>
          <w:sz w:val="18"/>
          <w:szCs w:val="18"/>
        </w:rPr>
        <w:t>har ett yttre ursprung som kan ge upphov till inre fysiologiska och psykologiska förändringar eller störningar</w:t>
      </w:r>
      <w:r>
        <w:rPr>
          <w:rFonts w:cs="Verdana" w:ascii="Verdana" w:hAnsi="Verdana"/>
          <w:color w:val="800000"/>
          <w:sz w:val="18"/>
          <w:szCs w:val="18"/>
        </w:rPr>
        <w:t>”</w:t>
      </w:r>
    </w:p>
    <w:p>
      <w:pPr>
        <w:pStyle w:val="Normal"/>
        <w:widowControl w:val="false"/>
        <w:autoSpaceDE w:val="false"/>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autoSpaceDE w:val="false"/>
        <w:rPr/>
      </w:pPr>
      <w:r>
        <w:rPr>
          <w:rFonts w:cs="Verdana" w:ascii="Verdana" w:hAnsi="Verdana"/>
          <w:b/>
          <w:color w:val="800000"/>
          <w:sz w:val="18"/>
          <w:szCs w:val="18"/>
          <w:lang w:val="sv-SE"/>
        </w:rPr>
        <w:t>Faktorer som är inblandade vid stress: kognitiva, personlighetsfaktorer, miljö och kulturella faktorer, fysiska, coping strategier.</w:t>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t xml:space="preserve">Stressreaktioner: </w:t>
      </w:r>
    </w:p>
    <w:p>
      <w:pPr>
        <w:pStyle w:val="Normal"/>
        <w:widowControl w:val="false"/>
        <w:autoSpaceDE w:val="false"/>
        <w:rPr/>
      </w:pPr>
      <w:r>
        <w:rPr>
          <w:rFonts w:cs="Verdana" w:ascii="Verdana" w:hAnsi="Verdana"/>
          <w:b/>
          <w:color w:val="800000"/>
          <w:sz w:val="18"/>
          <w:szCs w:val="18"/>
          <w:lang w:val="sv-SE"/>
        </w:rPr>
        <w:t>Emotionella:</w:t>
      </w:r>
      <w:r>
        <w:rPr>
          <w:rFonts w:cs="Verdana" w:ascii="Verdana" w:hAnsi="Verdana"/>
          <w:color w:val="800000"/>
          <w:sz w:val="18"/>
          <w:szCs w:val="18"/>
          <w:lang w:val="sv-SE"/>
        </w:rPr>
        <w:t xml:space="preserve"> ångest, oro, nedstämdhet (ev utmattning, depressioner)</w:t>
      </w:r>
    </w:p>
    <w:p>
      <w:pPr>
        <w:pStyle w:val="Normal"/>
        <w:widowControl w:val="false"/>
        <w:autoSpaceDE w:val="false"/>
        <w:rPr/>
      </w:pPr>
      <w:r>
        <w:rPr>
          <w:rFonts w:cs="Verdana" w:ascii="Verdana" w:hAnsi="Verdana"/>
          <w:b/>
          <w:color w:val="800000"/>
          <w:sz w:val="18"/>
          <w:szCs w:val="18"/>
          <w:lang w:val="sv-SE"/>
        </w:rPr>
        <w:t>Kognitiva:</w:t>
      </w:r>
      <w:r>
        <w:rPr>
          <w:rFonts w:cs="Verdana" w:ascii="Verdana" w:hAnsi="Verdana"/>
          <w:color w:val="800000"/>
          <w:sz w:val="18"/>
          <w:szCs w:val="18"/>
          <w:lang w:val="sv-SE"/>
        </w:rPr>
        <w:t xml:space="preserve"> minnessvårigheter och koncentrationssvårigheter</w:t>
      </w:r>
    </w:p>
    <w:p>
      <w:pPr>
        <w:pStyle w:val="Normal"/>
        <w:widowControl w:val="false"/>
        <w:autoSpaceDE w:val="false"/>
        <w:rPr/>
      </w:pPr>
      <w:r>
        <w:rPr>
          <w:rFonts w:cs="Verdana" w:ascii="Verdana" w:hAnsi="Verdana"/>
          <w:b/>
          <w:color w:val="800000"/>
          <w:sz w:val="18"/>
          <w:szCs w:val="18"/>
          <w:lang w:val="sv-SE"/>
        </w:rPr>
        <w:t>Beteendemässiga:</w:t>
      </w:r>
      <w:r>
        <w:rPr>
          <w:rFonts w:cs="Verdana" w:ascii="Verdana" w:hAnsi="Verdana"/>
          <w:color w:val="800000"/>
          <w:sz w:val="18"/>
          <w:szCs w:val="18"/>
          <w:lang w:val="sv-SE"/>
        </w:rPr>
        <w:t xml:space="preserve"> rökning, alkohol, tröstätning, störda relationer</w:t>
      </w:r>
    </w:p>
    <w:p>
      <w:pPr>
        <w:pStyle w:val="Normal"/>
        <w:widowControl w:val="false"/>
        <w:autoSpaceDE w:val="false"/>
        <w:rPr/>
      </w:pPr>
      <w:r>
        <w:rPr>
          <w:rFonts w:cs="Verdana" w:ascii="Verdana" w:hAnsi="Verdana"/>
          <w:b/>
          <w:color w:val="800000"/>
          <w:sz w:val="18"/>
          <w:szCs w:val="18"/>
        </w:rPr>
        <w:t>Fysiologiska stressreaktioner:</w:t>
      </w:r>
      <w:r>
        <w:rPr>
          <w:rFonts w:cs="Verdana" w:ascii="Verdana" w:hAnsi="Verdana"/>
          <w:color w:val="800000"/>
          <w:sz w:val="18"/>
          <w:szCs w:val="18"/>
        </w:rPr>
        <w:t xml:space="preserve"> se stressfysiologin </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numPr>
          <w:ilvl w:val="0"/>
          <w:numId w:val="76"/>
        </w:numPr>
        <w:autoSpaceDE w:val="false"/>
        <w:rPr/>
      </w:pPr>
      <w:r>
        <w:rPr>
          <w:rFonts w:cs="Verdana" w:ascii="Verdana" w:hAnsi="Verdana"/>
          <w:color w:val="0000FF"/>
          <w:sz w:val="18"/>
          <w:szCs w:val="18"/>
          <w:lang w:val="sv-SE"/>
        </w:rPr>
        <w:t xml:space="preserve">Vilka kopplingar har setts mellan </w:t>
      </w:r>
      <w:r>
        <w:rPr>
          <w:rFonts w:cs="Verdana" w:ascii="Verdana" w:hAnsi="Verdana"/>
          <w:color w:val="0000FF"/>
          <w:sz w:val="18"/>
          <w:szCs w:val="18"/>
          <w:u w:val="single"/>
          <w:lang w:val="sv-SE"/>
        </w:rPr>
        <w:t>olika</w:t>
      </w:r>
      <w:r>
        <w:rPr>
          <w:rFonts w:cs="Verdana" w:ascii="Verdana" w:hAnsi="Verdana"/>
          <w:color w:val="0000FF"/>
          <w:sz w:val="18"/>
          <w:szCs w:val="18"/>
          <w:lang w:val="sv-SE"/>
        </w:rPr>
        <w:t xml:space="preserve"> personlighetsfaktorer (salutogena &amp; patogena) vad gäller människors hälsa. Varför kan dessa olika personlighetsdrag tänkas vara relaterade till vår hälsa/ohälsa?</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TextBody"/>
        <w:rPr>
          <w:rFonts w:ascii="Verdana" w:hAnsi="Verdana" w:cs="Verdana"/>
          <w:color w:val="800000"/>
          <w:sz w:val="18"/>
          <w:szCs w:val="18"/>
        </w:rPr>
      </w:pPr>
      <w:r>
        <w:rPr>
          <w:rFonts w:cs="Verdana" w:ascii="Verdana" w:hAnsi="Verdana"/>
          <w:color w:val="800000"/>
          <w:sz w:val="18"/>
          <w:szCs w:val="18"/>
        </w:rPr>
        <w:t>Salutogener: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 xml:space="preserve">KASAM = känsla av sammanhang </w:t>
      </w:r>
      <w:r>
        <w:rPr>
          <w:rFonts w:cs="Verdana" w:ascii="Verdana" w:hAnsi="Verdana"/>
          <w:b/>
          <w:color w:val="800000"/>
          <w:sz w:val="18"/>
          <w:szCs w:val="18"/>
          <w:lang w:val="sv-SE"/>
        </w:rPr>
        <w:t>Kod MIB</w:t>
      </w:r>
    </w:p>
    <w:p>
      <w:pPr>
        <w:pStyle w:val="Normal"/>
        <w:widowControl w:val="false"/>
        <w:numPr>
          <w:ilvl w:val="0"/>
          <w:numId w:val="13"/>
        </w:numPr>
        <w:autoSpaceDE w:val="false"/>
        <w:rPr>
          <w:rFonts w:ascii="Verdana" w:hAnsi="Verdana" w:cs="Verdana"/>
          <w:color w:val="800000"/>
          <w:sz w:val="18"/>
          <w:szCs w:val="18"/>
        </w:rPr>
      </w:pPr>
      <w:r>
        <w:rPr>
          <w:rFonts w:cs="Verdana" w:ascii="Verdana" w:hAnsi="Verdana"/>
          <w:color w:val="800000"/>
          <w:sz w:val="18"/>
          <w:szCs w:val="18"/>
        </w:rPr>
        <w:t>Meningsfullhet</w:t>
      </w:r>
    </w:p>
    <w:p>
      <w:pPr>
        <w:pStyle w:val="Normal"/>
        <w:widowControl w:val="false"/>
        <w:numPr>
          <w:ilvl w:val="0"/>
          <w:numId w:val="13"/>
        </w:numPr>
        <w:autoSpaceDE w:val="false"/>
        <w:rPr>
          <w:rFonts w:ascii="Verdana" w:hAnsi="Verdana" w:cs="Verdana"/>
          <w:color w:val="800000"/>
          <w:sz w:val="18"/>
          <w:szCs w:val="18"/>
        </w:rPr>
      </w:pPr>
      <w:r>
        <w:rPr>
          <w:rFonts w:cs="Verdana" w:ascii="Verdana" w:hAnsi="Verdana"/>
          <w:color w:val="800000"/>
          <w:sz w:val="18"/>
          <w:szCs w:val="18"/>
        </w:rPr>
        <w:t>Inflytande</w:t>
      </w:r>
    </w:p>
    <w:p>
      <w:pPr>
        <w:pStyle w:val="Normal"/>
        <w:widowControl w:val="false"/>
        <w:numPr>
          <w:ilvl w:val="0"/>
          <w:numId w:val="13"/>
        </w:numPr>
        <w:autoSpaceDE w:val="false"/>
        <w:rPr>
          <w:rFonts w:ascii="Verdana" w:hAnsi="Verdana" w:cs="Verdana"/>
          <w:color w:val="800000"/>
          <w:sz w:val="18"/>
          <w:szCs w:val="18"/>
        </w:rPr>
      </w:pPr>
      <w:r>
        <w:rPr>
          <w:rFonts w:cs="Verdana" w:ascii="Verdana" w:hAnsi="Verdana"/>
          <w:color w:val="800000"/>
          <w:sz w:val="18"/>
          <w:szCs w:val="18"/>
        </w:rPr>
        <w:t>Begriplighet</w:t>
      </w:r>
    </w:p>
    <w:p>
      <w:pPr>
        <w:pStyle w:val="Normal"/>
        <w:widowControl w:val="false"/>
        <w:autoSpaceDE w:val="false"/>
        <w:rPr>
          <w:rFonts w:ascii="Verdana" w:hAnsi="Verdana" w:cs="Verdana"/>
          <w:color w:val="800000"/>
          <w:sz w:val="18"/>
          <w:szCs w:val="18"/>
        </w:rPr>
      </w:pPr>
      <w:r>
        <w:rPr>
          <w:rFonts w:cs="Verdana" w:ascii="Verdana" w:hAnsi="Verdana"/>
          <w:color w:val="800000"/>
          <w:sz w:val="18"/>
          <w:szCs w:val="18"/>
        </w:rPr>
      </w:r>
    </w:p>
    <w:p>
      <w:pPr>
        <w:pStyle w:val="Normal"/>
        <w:widowControl w:val="false"/>
        <w:autoSpaceDE w:val="false"/>
        <w:rPr>
          <w:rFonts w:ascii="Verdana" w:hAnsi="Verdana" w:cs="Verdana"/>
          <w:b/>
          <w:b/>
          <w:color w:val="800000"/>
          <w:sz w:val="18"/>
          <w:szCs w:val="18"/>
        </w:rPr>
      </w:pPr>
      <w:r>
        <w:rPr>
          <w:rFonts w:cs="Verdana" w:ascii="Verdana" w:hAnsi="Verdana"/>
          <w:b/>
          <w:color w:val="800000"/>
          <w:sz w:val="18"/>
          <w:szCs w:val="18"/>
        </w:rPr>
        <w:t>Patogena:</w:t>
      </w:r>
    </w:p>
    <w:p>
      <w:pPr>
        <w:pStyle w:val="Normal"/>
        <w:widowControl w:val="false"/>
        <w:autoSpaceDE w:val="false"/>
        <w:rPr/>
      </w:pPr>
      <w:r>
        <w:rPr>
          <w:rFonts w:cs="Verdana" w:ascii="Verdana" w:hAnsi="Verdana"/>
          <w:color w:val="800000"/>
          <w:sz w:val="18"/>
          <w:szCs w:val="18"/>
        </w:rPr>
        <w:t>Typ A-beteende</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t>3. Människor som drabbas av sjukdom har olika sätt att hantera och bemästra sin situation, s.k. Coping. Beskriv olika Coping strategier man kunnat se samt hur man kopplat dessa strategier till att vara adaptiva/maladaptiva med avseende på hälsa och välbefinnande. Inkludera här även vad som setts angående människor användande av olika former av psykologiska försvarsmekanismer.</w:t>
      </w:r>
    </w:p>
    <w:p>
      <w:pPr>
        <w:pStyle w:val="Normal"/>
        <w:widowControl w:val="false"/>
        <w:autoSpaceDE w:val="false"/>
        <w:rPr>
          <w:rFonts w:ascii="Verdana" w:hAnsi="Verdana" w:cs="Verdana"/>
          <w:color w:val="7F007F"/>
          <w:sz w:val="18"/>
          <w:szCs w:val="18"/>
          <w:lang w:val="sv-SE"/>
        </w:rPr>
      </w:pPr>
      <w:r>
        <w:rPr>
          <w:rFonts w:cs="Verdana" w:ascii="Verdana" w:hAnsi="Verdana"/>
          <w:color w:val="7F007F"/>
          <w:sz w:val="18"/>
          <w:szCs w:val="18"/>
          <w:lang w:val="sv-SE"/>
        </w:rPr>
      </w:r>
    </w:p>
    <w:p>
      <w:pPr>
        <w:pStyle w:val="Normal"/>
        <w:widowControl w:val="false"/>
        <w:autoSpaceDE w:val="false"/>
        <w:rPr/>
      </w:pPr>
      <w:r>
        <w:rPr>
          <w:rFonts w:cs="Verdana" w:ascii="Verdana" w:hAnsi="Verdana"/>
          <w:b/>
          <w:color w:val="800000"/>
          <w:sz w:val="18"/>
          <w:szCs w:val="18"/>
          <w:lang w:val="sv-SE"/>
        </w:rPr>
        <w:t>Coping = vårt sätt att hantera stressfyllda livshändelser.</w:t>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Probleminriktade &amp; Emotionella Copingstrategier: Coping inbegriper alla krafter eller ansträngningar som kognitiva och emotionella strategier som tas i anspråk för att klara av, tolerera, reducera eller minimera yttre och inre krav liksom konflikter mellan dessa båda.</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t xml:space="preserve">Aktiva-emotionella strategier:             </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Se svårigheter på ett positivt sätt</w:t>
        <w:tab/>
        <w:tab/>
        <w:tab/>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Få distans till situationen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 xml:space="preserve">Be om råd/vägledning </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t>Aktiva-probleminriktade strategier: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Överväga olika tänkbara alternativ</w:t>
      </w:r>
    </w:p>
    <w:p>
      <w:pPr>
        <w:pStyle w:val="Normal"/>
        <w:widowControl w:val="false"/>
        <w:autoSpaceDE w:val="false"/>
        <w:rPr/>
      </w:pPr>
      <w:r>
        <w:rPr>
          <w:rFonts w:cs="Verdana" w:ascii="Verdana" w:hAnsi="Verdana"/>
          <w:color w:val="800000"/>
          <w:sz w:val="18"/>
          <w:szCs w:val="18"/>
          <w:lang w:val="sv-SE"/>
        </w:rPr>
        <w:t>Tag en sak i taget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Förlita sig på tidigare erfarenhet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color w:val="800000"/>
          <w:sz w:val="18"/>
          <w:szCs w:val="18"/>
          <w:lang w:val="sv-SE"/>
        </w:rPr>
        <w:t>Aktiva beteendeinriktade - probleminriktade strategier: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Ta reda på mer om situationen</w:t>
      </w:r>
    </w:p>
    <w:p>
      <w:pPr>
        <w:pStyle w:val="Normal"/>
        <w:widowControl w:val="false"/>
        <w:autoSpaceDE w:val="false"/>
        <w:rPr/>
      </w:pPr>
      <w:r>
        <w:rPr>
          <w:rFonts w:cs="Verdana" w:ascii="Verdana" w:hAnsi="Verdana"/>
          <w:color w:val="800000"/>
          <w:sz w:val="18"/>
          <w:szCs w:val="18"/>
          <w:lang w:val="sv-SE"/>
        </w:rPr>
        <w:t>Tala med någon kunnig person</w:t>
      </w:r>
    </w:p>
    <w:p>
      <w:pPr>
        <w:pStyle w:val="Normal"/>
        <w:widowControl w:val="false"/>
        <w:autoSpaceDE w:val="false"/>
        <w:rPr/>
      </w:pPr>
      <w:r>
        <w:rPr>
          <w:rFonts w:cs="Verdana" w:ascii="Verdana" w:hAnsi="Verdana"/>
          <w:color w:val="800000"/>
          <w:sz w:val="18"/>
          <w:szCs w:val="18"/>
          <w:lang w:val="sv-SE"/>
        </w:rPr>
        <w:t>Göra något positivt åt situationen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Tala med make/maka om situationen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color w:val="800000"/>
          <w:sz w:val="18"/>
          <w:szCs w:val="18"/>
          <w:lang w:val="sv-SE"/>
        </w:rPr>
        <w:t>Undvikande - emotionellt inriktade strategier: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Förbereda sig på det värsta</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Låta det gå ut över andra</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Reducera spänningen genom att äta mer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Behålla känslorna för sig själv</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t xml:space="preserve">Coping-processen  </w:t>
      </w:r>
    </w:p>
    <w:p>
      <w:pPr>
        <w:pStyle w:val="Heading1"/>
        <w:numPr>
          <w:ilvl w:val="0"/>
          <w:numId w:val="1"/>
        </w:numPr>
        <w:jc w:val="left"/>
        <w:rPr>
          <w:rFonts w:ascii="Verdana" w:hAnsi="Verdana" w:cs="Verdana"/>
          <w:b/>
          <w:b/>
          <w:color w:val="800000"/>
          <w:sz w:val="18"/>
          <w:szCs w:val="18"/>
        </w:rPr>
      </w:pPr>
      <w:r>
        <w:rPr>
          <w:rFonts w:cs="Verdana" w:ascii="Verdana" w:hAnsi="Verdana"/>
          <w:b/>
          <w:color w:val="800000"/>
          <w:sz w:val="18"/>
          <w:szCs w:val="18"/>
        </w:rPr>
        <w:t>Den stressfyllda händelsen</w:t>
      </w:r>
    </w:p>
    <w:p>
      <w:pPr>
        <w:pStyle w:val="Normal"/>
        <w:widowControl w:val="false"/>
        <w:autoSpaceDE w:val="false"/>
        <w:rPr/>
      </w:pPr>
      <w:r>
        <w:rPr>
          <w:rFonts w:cs="Verdana" w:ascii="Verdana" w:hAnsi="Verdana"/>
          <w:b/>
          <w:bCs/>
          <w:color w:val="800000"/>
          <w:sz w:val="18"/>
          <w:szCs w:val="18"/>
          <w:lang w:val="sv-SE"/>
        </w:rPr>
        <w:t xml:space="preserve">Värdering/Tolkning av den stressfyllda händelsen </w:t>
      </w:r>
      <w:r>
        <w:rPr>
          <w:rFonts w:cs="Verdana" w:ascii="Verdana" w:hAnsi="Verdana"/>
          <w:color w:val="800000"/>
          <w:sz w:val="18"/>
          <w:szCs w:val="18"/>
          <w:lang w:val="sv-SE"/>
        </w:rPr>
        <w:t>(primär och sekundär tolkning)</w:t>
      </w:r>
    </w:p>
    <w:p>
      <w:pPr>
        <w:pStyle w:val="Normal"/>
        <w:widowControl w:val="false"/>
        <w:autoSpaceDE w:val="false"/>
        <w:rPr/>
      </w:pPr>
      <w:r>
        <w:rPr>
          <w:rFonts w:cs="Verdana" w:ascii="Verdana" w:hAnsi="Verdana"/>
          <w:b/>
          <w:bCs/>
          <w:color w:val="800000"/>
          <w:sz w:val="18"/>
          <w:szCs w:val="18"/>
          <w:lang w:val="sv-SE"/>
        </w:rPr>
        <w:t>Coping-responser</w:t>
      </w:r>
      <w:r>
        <w:rPr>
          <w:rFonts w:cs="Verdana" w:ascii="Verdana" w:hAnsi="Verdana"/>
          <w:b/>
          <w:color w:val="800000"/>
          <w:sz w:val="18"/>
          <w:szCs w:val="18"/>
          <w:lang w:val="sv-SE"/>
        </w:rPr>
        <w:t>:</w:t>
      </w:r>
      <w:r>
        <w:rPr>
          <w:rFonts w:cs="Verdana" w:ascii="Verdana" w:hAnsi="Verdana"/>
          <w:color w:val="800000"/>
          <w:sz w:val="18"/>
          <w:szCs w:val="18"/>
          <w:lang w:val="sv-SE"/>
        </w:rPr>
        <w:t xml:space="preserve"> strategier för problemlösning och emotionell regulering tex. söka information, göra något åt situationen, vända sig till andra för hjälp. Intrapsykiska reaktioner tex. användande av psykologiska försvarsmekanismer (tex. förnekande)</w:t>
      </w:r>
    </w:p>
    <w:p>
      <w:pPr>
        <w:pStyle w:val="Normal"/>
        <w:widowControl w:val="false"/>
        <w:autoSpaceDE w:val="false"/>
        <w:rPr/>
      </w:pPr>
      <w:r>
        <w:rPr>
          <w:rFonts w:cs="Verdana" w:ascii="Verdana" w:hAnsi="Verdana"/>
          <w:b/>
          <w:bCs/>
          <w:color w:val="800000"/>
          <w:sz w:val="18"/>
          <w:szCs w:val="18"/>
          <w:lang w:val="sv-SE"/>
        </w:rPr>
        <w:t>Coping-uppgifter</w:t>
      </w:r>
      <w:r>
        <w:rPr>
          <w:rFonts w:cs="Verdana" w:ascii="Verdana" w:hAnsi="Verdana"/>
          <w:color w:val="800000"/>
          <w:sz w:val="18"/>
          <w:szCs w:val="18"/>
          <w:lang w:val="sv-SE"/>
        </w:rPr>
        <w:t>: att reducera hotet/tolererandet, eller anpassar sig. Upprätthålla en positiv självbild/emotionell balans, en tillfredställande relation till andra.</w:t>
      </w:r>
    </w:p>
    <w:p>
      <w:pPr>
        <w:pStyle w:val="Normal"/>
        <w:widowControl w:val="false"/>
        <w:autoSpaceDE w:val="false"/>
        <w:rPr/>
      </w:pPr>
      <w:r>
        <w:rPr>
          <w:rFonts w:cs="Verdana" w:ascii="Verdana" w:hAnsi="Verdana"/>
          <w:b/>
          <w:bCs/>
          <w:color w:val="800000"/>
          <w:sz w:val="18"/>
          <w:szCs w:val="18"/>
          <w:lang w:val="sv-SE"/>
        </w:rPr>
        <w:t>Coping-utfall</w:t>
      </w:r>
      <w:r>
        <w:rPr>
          <w:rFonts w:cs="Verdana" w:ascii="Verdana" w:hAnsi="Verdana"/>
          <w:color w:val="800000"/>
          <w:sz w:val="18"/>
          <w:szCs w:val="18"/>
          <w:lang w:val="sv-SE"/>
        </w:rPr>
        <w:t>: psykologiskt fungerande/psykologisk dysfunktion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color w:val="800000"/>
          <w:sz w:val="18"/>
          <w:szCs w:val="18"/>
          <w:lang w:val="sv-SE"/>
        </w:rPr>
        <w:t>Externa resurser eller hinder:</w:t>
      </w:r>
      <w:r>
        <w:rPr>
          <w:rFonts w:cs="Verdana" w:ascii="Verdana" w:hAnsi="Verdana"/>
          <w:color w:val="800000"/>
          <w:sz w:val="18"/>
          <w:szCs w:val="18"/>
          <w:lang w:val="sv-SE"/>
        </w:rPr>
        <w:t xml:space="preserve"> tid/pengar, socialt stöd andra livsstressorer</w:t>
      </w:r>
    </w:p>
    <w:p>
      <w:pPr>
        <w:pStyle w:val="Normal"/>
        <w:widowControl w:val="false"/>
        <w:autoSpaceDE w:val="false"/>
        <w:rPr/>
      </w:pPr>
      <w:r>
        <w:rPr>
          <w:rFonts w:cs="Verdana" w:ascii="Verdana" w:hAnsi="Verdana"/>
          <w:b/>
          <w:color w:val="800000"/>
          <w:sz w:val="18"/>
          <w:szCs w:val="18"/>
          <w:lang w:val="sv-SE"/>
        </w:rPr>
        <w:t>Interna resurser eller hinder:</w:t>
      </w:r>
      <w:r>
        <w:rPr>
          <w:rFonts w:cs="Verdana" w:ascii="Verdana" w:hAnsi="Verdana"/>
          <w:color w:val="800000"/>
          <w:sz w:val="18"/>
          <w:szCs w:val="18"/>
          <w:lang w:val="sv-SE"/>
        </w:rPr>
        <w:t xml:space="preserve"> ordinära copingstilar, andra personliga personlighetsfaktorer som påverkar val av copingstrategier.</w:t>
      </w:r>
    </w:p>
    <w:p>
      <w:pPr>
        <w:pStyle w:val="Normal"/>
        <w:widowControl w:val="false"/>
        <w:autoSpaceDE w:val="false"/>
        <w:ind w:left="360" w:hanging="0"/>
        <w:rPr>
          <w:rFonts w:ascii="Verdana" w:hAnsi="Verdana" w:cs="Verdana"/>
          <w:color w:val="7F007F"/>
          <w:sz w:val="18"/>
          <w:szCs w:val="18"/>
          <w:lang w:val="sv-SE"/>
        </w:rPr>
      </w:pPr>
      <w:r>
        <w:rPr>
          <w:rFonts w:cs="Verdana" w:ascii="Verdana" w:hAnsi="Verdana"/>
          <w:color w:val="7F007F"/>
          <w:sz w:val="18"/>
          <w:szCs w:val="18"/>
          <w:lang w:val="sv-SE"/>
        </w:rPr>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t>4. Social stöd, s.k. Social support är ett mkt. välundersökt område inom Hälsopsykologin. För en diskussion där Du beskriver vad Socialt stöd inbegriper samt på vad sätt ett gott/dåligt Socialt stöd kan samspela med vårt hälsotillstånd och till hur sjukdomstillstånd hanteras.</w:t>
      </w:r>
    </w:p>
    <w:p>
      <w:pPr>
        <w:pStyle w:val="Normal"/>
        <w:widowControl w:val="false"/>
        <w:autoSpaceDE w:val="false"/>
        <w:rPr>
          <w:rFonts w:ascii="Verdana" w:hAnsi="Verdana" w:cs="Verdana"/>
          <w:color w:val="7F007F"/>
          <w:sz w:val="18"/>
          <w:szCs w:val="18"/>
          <w:lang w:val="sv-SE"/>
        </w:rPr>
      </w:pPr>
      <w:r>
        <w:rPr>
          <w:rFonts w:cs="Verdana" w:ascii="Verdana" w:hAnsi="Verdana"/>
          <w:color w:val="7F007F"/>
          <w:sz w:val="18"/>
          <w:szCs w:val="18"/>
          <w:lang w:val="sv-SE"/>
        </w:rPr>
      </w:r>
    </w:p>
    <w:p>
      <w:pPr>
        <w:pStyle w:val="Normal"/>
        <w:widowControl w:val="false"/>
        <w:autoSpaceDE w:val="false"/>
        <w:rPr/>
      </w:pPr>
      <w:r>
        <w:rPr>
          <w:rFonts w:cs="Verdana" w:ascii="Verdana" w:hAnsi="Verdana"/>
          <w:b/>
          <w:color w:val="800000"/>
          <w:sz w:val="18"/>
          <w:szCs w:val="18"/>
        </w:rPr>
        <w:t>Definition:</w:t>
      </w:r>
    </w:p>
    <w:p>
      <w:pPr>
        <w:pStyle w:val="Normal"/>
        <w:widowControl w:val="false"/>
        <w:numPr>
          <w:ilvl w:val="0"/>
          <w:numId w:val="92"/>
        </w:numPr>
        <w:tabs>
          <w:tab w:val="left" w:pos="360" w:leader="none"/>
        </w:tabs>
        <w:autoSpaceDE w:val="false"/>
        <w:rPr>
          <w:rFonts w:ascii="Verdana" w:hAnsi="Verdana" w:cs="Verdana"/>
          <w:color w:val="800000"/>
          <w:sz w:val="18"/>
          <w:szCs w:val="18"/>
          <w:lang w:val="sv-SE"/>
        </w:rPr>
      </w:pPr>
      <w:r>
        <w:rPr>
          <w:rFonts w:cs="Verdana" w:ascii="Verdana" w:hAnsi="Verdana"/>
          <w:color w:val="800000"/>
          <w:sz w:val="18"/>
          <w:szCs w:val="18"/>
          <w:lang w:val="sv-SE"/>
        </w:rPr>
        <w:t>tillgång till vänner man kan räkna med i olika situationer</w:t>
      </w:r>
    </w:p>
    <w:p>
      <w:pPr>
        <w:pStyle w:val="Normal"/>
        <w:widowControl w:val="false"/>
        <w:numPr>
          <w:ilvl w:val="0"/>
          <w:numId w:val="92"/>
        </w:numPr>
        <w:tabs>
          <w:tab w:val="left" w:pos="360" w:leader="none"/>
        </w:tabs>
        <w:autoSpaceDE w:val="false"/>
        <w:rPr/>
      </w:pPr>
      <w:r>
        <w:rPr>
          <w:rFonts w:cs="Verdana" w:ascii="Verdana" w:hAnsi="Verdana"/>
          <w:color w:val="800000"/>
          <w:sz w:val="18"/>
          <w:szCs w:val="18"/>
          <w:lang w:val="sv-SE"/>
        </w:rPr>
        <w:t xml:space="preserve">tillgivenhet mellan enskilda och grupper där syftet är att öka individens förmåga att hantera påfrestningar.  </w:t>
      </w:r>
    </w:p>
    <w:p>
      <w:pPr>
        <w:pStyle w:val="Normal"/>
        <w:widowControl w:val="false"/>
        <w:autoSpaceDE w:val="false"/>
        <w:rPr>
          <w:rFonts w:ascii="Verdana" w:hAnsi="Verdana" w:cs="Verdana"/>
          <w:b/>
          <w:b/>
          <w:color w:val="800000"/>
          <w:sz w:val="18"/>
          <w:szCs w:val="18"/>
          <w:lang w:val="sv-SE"/>
        </w:rPr>
      </w:pPr>
      <w:r>
        <w:rPr>
          <w:rFonts w:cs="Verdana" w:ascii="Verdana" w:hAnsi="Verdana"/>
          <w:b/>
          <w:color w:val="800000"/>
          <w:sz w:val="18"/>
          <w:szCs w:val="18"/>
          <w:lang w:val="sv-SE"/>
        </w:rPr>
        <w:t>Personliga kontakter med vars hjälp man kan:</w:t>
      </w:r>
    </w:p>
    <w:p>
      <w:pPr>
        <w:pStyle w:val="Normal"/>
        <w:widowControl w:val="false"/>
        <w:numPr>
          <w:ilvl w:val="0"/>
          <w:numId w:val="62"/>
        </w:numPr>
        <w:tabs>
          <w:tab w:val="left" w:pos="480" w:leader="none"/>
        </w:tabs>
        <w:autoSpaceDE w:val="false"/>
        <w:ind w:left="477" w:hanging="357"/>
        <w:rPr>
          <w:rFonts w:ascii="Verdana" w:hAnsi="Verdana" w:cs="Verdana"/>
          <w:color w:val="800000"/>
          <w:sz w:val="18"/>
          <w:szCs w:val="18"/>
        </w:rPr>
      </w:pPr>
      <w:r>
        <w:rPr>
          <w:rFonts w:cs="Verdana" w:ascii="Verdana" w:hAnsi="Verdana"/>
          <w:color w:val="800000"/>
          <w:sz w:val="18"/>
          <w:szCs w:val="18"/>
        </w:rPr>
        <w:t>Upprätthålla sin sociala identitet</w:t>
      </w:r>
    </w:p>
    <w:p>
      <w:pPr>
        <w:pStyle w:val="Normal"/>
        <w:widowControl w:val="false"/>
        <w:numPr>
          <w:ilvl w:val="0"/>
          <w:numId w:val="62"/>
        </w:numPr>
        <w:tabs>
          <w:tab w:val="left" w:pos="480" w:leader="none"/>
        </w:tabs>
        <w:autoSpaceDE w:val="false"/>
        <w:ind w:left="477" w:hanging="357"/>
        <w:rPr>
          <w:rFonts w:ascii="Verdana" w:hAnsi="Verdana" w:cs="Verdana"/>
          <w:color w:val="800000"/>
          <w:sz w:val="18"/>
          <w:szCs w:val="18"/>
        </w:rPr>
      </w:pPr>
      <w:r>
        <w:rPr>
          <w:rFonts w:cs="Verdana" w:ascii="Verdana" w:hAnsi="Verdana"/>
          <w:color w:val="800000"/>
          <w:sz w:val="18"/>
          <w:szCs w:val="18"/>
        </w:rPr>
        <w:t>Få emotionellt stöd</w:t>
      </w:r>
    </w:p>
    <w:p>
      <w:pPr>
        <w:pStyle w:val="Normal"/>
        <w:widowControl w:val="false"/>
        <w:numPr>
          <w:ilvl w:val="0"/>
          <w:numId w:val="62"/>
        </w:numPr>
        <w:tabs>
          <w:tab w:val="left" w:pos="480" w:leader="none"/>
        </w:tabs>
        <w:autoSpaceDE w:val="false"/>
        <w:ind w:left="477" w:hanging="357"/>
        <w:rPr>
          <w:rFonts w:ascii="Verdana" w:hAnsi="Verdana" w:cs="Verdana"/>
          <w:color w:val="800000"/>
          <w:sz w:val="18"/>
          <w:szCs w:val="18"/>
        </w:rPr>
      </w:pPr>
      <w:r>
        <w:rPr>
          <w:rFonts w:cs="Verdana" w:ascii="Verdana" w:hAnsi="Verdana"/>
          <w:color w:val="800000"/>
          <w:sz w:val="18"/>
          <w:szCs w:val="18"/>
        </w:rPr>
        <w:t>Få materiellt stöd/info.</w:t>
      </w:r>
    </w:p>
    <w:p>
      <w:pPr>
        <w:pStyle w:val="Normal"/>
        <w:widowControl w:val="false"/>
        <w:numPr>
          <w:ilvl w:val="0"/>
          <w:numId w:val="62"/>
        </w:numPr>
        <w:tabs>
          <w:tab w:val="left" w:pos="480" w:leader="none"/>
        </w:tabs>
        <w:autoSpaceDE w:val="false"/>
        <w:ind w:left="477" w:hanging="357"/>
        <w:rPr>
          <w:rFonts w:ascii="Verdana" w:hAnsi="Verdana" w:cs="Verdana"/>
          <w:color w:val="800000"/>
          <w:sz w:val="18"/>
          <w:szCs w:val="18"/>
        </w:rPr>
      </w:pPr>
      <w:r>
        <w:rPr>
          <w:rFonts w:cs="Verdana" w:ascii="Verdana" w:hAnsi="Verdana"/>
          <w:color w:val="800000"/>
          <w:sz w:val="18"/>
          <w:szCs w:val="18"/>
        </w:rPr>
        <w:t>Få nya sociala kontakter</w:t>
      </w:r>
    </w:p>
    <w:p>
      <w:pPr>
        <w:pStyle w:val="Normal"/>
        <w:widowControl w:val="false"/>
        <w:numPr>
          <w:ilvl w:val="0"/>
          <w:numId w:val="62"/>
        </w:numPr>
        <w:tabs>
          <w:tab w:val="left" w:pos="480" w:leader="none"/>
        </w:tabs>
        <w:autoSpaceDE w:val="false"/>
        <w:ind w:left="477" w:hanging="357"/>
        <w:rPr/>
      </w:pPr>
      <w:r>
        <w:rPr>
          <w:rFonts w:cs="Verdana" w:ascii="Verdana" w:hAnsi="Verdana"/>
          <w:color w:val="800000"/>
          <w:sz w:val="18"/>
          <w:szCs w:val="18"/>
          <w:lang w:val="sv-SE"/>
        </w:rPr>
        <w:t>Gör att man känner att någon bryr sig om en, man känner sig uppskattad</w:t>
      </w:r>
    </w:p>
    <w:p>
      <w:pPr>
        <w:pStyle w:val="Normal"/>
        <w:widowControl w:val="false"/>
        <w:numPr>
          <w:ilvl w:val="0"/>
          <w:numId w:val="62"/>
        </w:numPr>
        <w:tabs>
          <w:tab w:val="left" w:pos="480" w:leader="none"/>
        </w:tabs>
        <w:autoSpaceDE w:val="false"/>
        <w:ind w:left="477" w:hanging="357"/>
        <w:rPr>
          <w:rFonts w:ascii="Verdana" w:hAnsi="Verdana" w:cs="Verdana"/>
          <w:color w:val="800000"/>
          <w:sz w:val="18"/>
          <w:szCs w:val="18"/>
          <w:lang w:val="sv-SE"/>
        </w:rPr>
      </w:pPr>
      <w:r>
        <w:rPr>
          <w:rFonts w:cs="Verdana" w:ascii="Verdana" w:hAnsi="Verdana"/>
          <w:color w:val="800000"/>
          <w:sz w:val="18"/>
          <w:szCs w:val="18"/>
          <w:lang w:val="sv-SE"/>
        </w:rPr>
        <w:t>Känner att man tillhör en grupp med gemensamma åtaganden/förpliktelser</w:t>
      </w:r>
    </w:p>
    <w:p>
      <w:pPr>
        <w:pStyle w:val="Normal"/>
        <w:widowControl w:val="false"/>
        <w:tabs>
          <w:tab w:val="left" w:pos="480" w:leader="none"/>
        </w:tabs>
        <w:autoSpaceDE w:val="false"/>
        <w:ind w:left="12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tabs>
          <w:tab w:val="left" w:pos="480" w:leader="none"/>
        </w:tabs>
        <w:autoSpaceDE w:val="false"/>
        <w:ind w:left="120" w:hanging="0"/>
        <w:rPr/>
      </w:pPr>
      <w:r>
        <w:rPr>
          <w:rFonts w:cs="Verdana" w:ascii="Verdana" w:hAnsi="Verdana"/>
          <w:color w:val="FF0000"/>
          <w:sz w:val="18"/>
          <w:szCs w:val="18"/>
          <w:lang w:val="sv-SE"/>
        </w:rPr>
        <w:t>(</w:t>
      </w:r>
      <w:r>
        <w:rPr>
          <w:rFonts w:cs="Verdana" w:ascii="Verdana" w:hAnsi="Verdana"/>
          <w:b/>
          <w:color w:val="FF0000"/>
          <w:sz w:val="18"/>
          <w:szCs w:val="18"/>
          <w:lang w:val="sv-SE"/>
        </w:rPr>
        <w:t>+</w:t>
      </w:r>
      <w:r>
        <w:rPr>
          <w:rFonts w:cs="Verdana" w:ascii="Verdana" w:hAnsi="Verdana"/>
          <w:color w:val="FF0000"/>
          <w:sz w:val="18"/>
          <w:szCs w:val="18"/>
          <w:lang w:val="sv-SE"/>
        </w:rPr>
        <w:t>)</w:t>
      </w:r>
      <w:r>
        <w:rPr>
          <w:rFonts w:cs="Verdana" w:ascii="Verdana" w:hAnsi="Verdana"/>
          <w:color w:val="800000"/>
          <w:sz w:val="18"/>
          <w:szCs w:val="18"/>
          <w:lang w:val="sv-SE"/>
        </w:rPr>
        <w:t xml:space="preserve"> Har betydelse för den psykiska, fysiska hälsan, underlättar tillfrisknandet, bättre coping vid sjukdom, trygghetskänsla, lättare att hantera svåra livssituationer, få emotionellt och materiellt stöd.</w:t>
      </w:r>
    </w:p>
    <w:p>
      <w:pPr>
        <w:pStyle w:val="Normal"/>
        <w:widowControl w:val="false"/>
        <w:tabs>
          <w:tab w:val="left" w:pos="480" w:leader="none"/>
        </w:tabs>
        <w:autoSpaceDE w:val="false"/>
        <w:ind w:left="12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tabs>
          <w:tab w:val="left" w:pos="480" w:leader="none"/>
        </w:tabs>
        <w:autoSpaceDE w:val="false"/>
        <w:ind w:left="120" w:hanging="0"/>
        <w:rPr/>
      </w:pPr>
      <w:r>
        <w:rPr>
          <w:rFonts w:cs="Verdana" w:ascii="Verdana" w:hAnsi="Verdana"/>
          <w:color w:val="FF0000"/>
          <w:sz w:val="18"/>
          <w:szCs w:val="18"/>
          <w:lang w:val="sv-SE"/>
        </w:rPr>
        <w:t>(</w:t>
      </w:r>
      <w:r>
        <w:rPr>
          <w:rFonts w:cs="Verdana" w:ascii="Verdana" w:hAnsi="Verdana"/>
          <w:b/>
          <w:color w:val="FF0000"/>
          <w:sz w:val="18"/>
          <w:szCs w:val="18"/>
          <w:lang w:val="sv-SE"/>
        </w:rPr>
        <w:t>-</w:t>
      </w:r>
      <w:r>
        <w:rPr>
          <w:rFonts w:cs="Verdana" w:ascii="Verdana" w:hAnsi="Verdana"/>
          <w:color w:val="FF0000"/>
          <w:sz w:val="18"/>
          <w:szCs w:val="18"/>
          <w:lang w:val="sv-SE"/>
        </w:rPr>
        <w:t>)</w:t>
      </w:r>
      <w:r>
        <w:rPr>
          <w:rFonts w:cs="Verdana" w:ascii="Verdana" w:hAnsi="Verdana"/>
          <w:color w:val="800000"/>
          <w:sz w:val="18"/>
          <w:szCs w:val="18"/>
          <w:lang w:val="sv-SE"/>
        </w:rPr>
        <w:t xml:space="preserve"> Psykisk ohälsa vilket kan leda till självmord, depression, ångest. Kan vara svårt att be om hjälp då man tror att det krävs gentjänster, kan hota självkänslan. Tröstar sig genom att förneka sjukdomen, bagatelliserar sjukdomen vilket ingjuter falska förhoppningar.</w:t>
      </w:r>
    </w:p>
    <w:p>
      <w:pPr>
        <w:pStyle w:val="Normal"/>
        <w:widowControl w:val="false"/>
        <w:autoSpaceDE w:val="false"/>
        <w:rPr>
          <w:rFonts w:ascii="Verdana" w:hAnsi="Verdana" w:cs="Verdana"/>
          <w:color w:val="FFFF00"/>
          <w:sz w:val="18"/>
          <w:szCs w:val="18"/>
          <w:lang w:val="sv-SE"/>
        </w:rPr>
      </w:pPr>
      <w:r>
        <w:rPr>
          <w:rFonts w:cs="Verdana" w:ascii="Verdana" w:hAnsi="Verdana"/>
          <w:color w:val="FFFF00"/>
          <w:sz w:val="18"/>
          <w:szCs w:val="18"/>
          <w:lang w:val="sv-SE"/>
        </w:rPr>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t xml:space="preserve">5. Ett stort problem inom behandlingsverksamhet är bristen på följsamhet med givna ordinationer. Beskriv problemet samt tänkbara orsaker till det samt åtgärder för att komma till rätta med problemet. </w:t>
      </w:r>
    </w:p>
    <w:p>
      <w:pPr>
        <w:pStyle w:val="Normal"/>
        <w:widowControl w:val="false"/>
        <w:autoSpaceDE w:val="false"/>
        <w:rPr>
          <w:rFonts w:ascii="Verdana" w:hAnsi="Verdana" w:cs="Verdana"/>
          <w:color w:val="7F007F"/>
          <w:sz w:val="18"/>
          <w:szCs w:val="18"/>
          <w:lang w:val="sv-SE"/>
        </w:rPr>
      </w:pPr>
      <w:r>
        <w:rPr>
          <w:rFonts w:cs="Verdana" w:ascii="Verdana" w:hAnsi="Verdana"/>
          <w:color w:val="7F007F"/>
          <w:sz w:val="18"/>
          <w:szCs w:val="18"/>
          <w:lang w:val="sv-SE"/>
        </w:rPr>
      </w:r>
    </w:p>
    <w:p>
      <w:pPr>
        <w:pStyle w:val="Normal"/>
        <w:widowControl w:val="false"/>
        <w:autoSpaceDE w:val="false"/>
        <w:rPr/>
      </w:pPr>
      <w:r>
        <w:rPr>
          <w:rFonts w:cs="Verdana" w:ascii="Verdana" w:hAnsi="Verdana"/>
          <w:b/>
          <w:color w:val="800000"/>
          <w:sz w:val="18"/>
          <w:szCs w:val="18"/>
          <w:lang w:val="sv-SE"/>
        </w:rPr>
        <w:t xml:space="preserve">Skäl till bristande följsamhet: </w:t>
      </w:r>
      <w:r>
        <w:rPr>
          <w:rFonts w:cs="Verdana" w:ascii="Verdana" w:hAnsi="Verdana"/>
          <w:color w:val="800000"/>
          <w:sz w:val="18"/>
          <w:szCs w:val="18"/>
          <w:lang w:val="sv-SE"/>
        </w:rPr>
        <w:t>(att inte följa givna ordinationer eller rehabiliteringsprogram) non-compliance</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15"/>
        </w:numPr>
        <w:autoSpaceDE w:val="false"/>
        <w:rPr>
          <w:rFonts w:ascii="Verdana" w:hAnsi="Verdana" w:cs="Verdana"/>
          <w:color w:val="800000"/>
          <w:sz w:val="18"/>
          <w:szCs w:val="18"/>
          <w:lang w:val="sv-SE"/>
        </w:rPr>
      </w:pPr>
      <w:r>
        <w:rPr>
          <w:rFonts w:cs="Verdana" w:ascii="Verdana" w:hAnsi="Verdana"/>
          <w:color w:val="800000"/>
          <w:sz w:val="18"/>
          <w:szCs w:val="18"/>
          <w:lang w:val="sv-SE"/>
        </w:rPr>
        <w:t>Sjukdomens allvar (svårigheter för patienten att se resultat av behandlingen)</w:t>
      </w:r>
    </w:p>
    <w:p>
      <w:pPr>
        <w:pStyle w:val="Normal"/>
        <w:widowControl w:val="false"/>
        <w:numPr>
          <w:ilvl w:val="0"/>
          <w:numId w:val="15"/>
        </w:numPr>
        <w:autoSpaceDE w:val="false"/>
        <w:rPr>
          <w:rFonts w:ascii="Verdana" w:hAnsi="Verdana" w:cs="Verdana"/>
          <w:color w:val="800000"/>
          <w:sz w:val="18"/>
          <w:szCs w:val="18"/>
          <w:lang w:val="sv-SE"/>
        </w:rPr>
      </w:pPr>
      <w:r>
        <w:rPr>
          <w:rFonts w:cs="Verdana" w:ascii="Verdana" w:hAnsi="Verdana"/>
          <w:color w:val="800000"/>
          <w:sz w:val="18"/>
          <w:szCs w:val="18"/>
          <w:lang w:val="sv-SE"/>
        </w:rPr>
        <w:t>Den tidsperiod patienten måste följa föreskrifterna och behandlingen. (lång tid sämre  följsamhet och tvärtom).</w:t>
      </w:r>
    </w:p>
    <w:p>
      <w:pPr>
        <w:pStyle w:val="Normal"/>
        <w:widowControl w:val="false"/>
        <w:numPr>
          <w:ilvl w:val="0"/>
          <w:numId w:val="15"/>
        </w:numPr>
        <w:autoSpaceDE w:val="false"/>
        <w:rPr>
          <w:rFonts w:ascii="Verdana" w:hAnsi="Verdana" w:cs="Verdana"/>
          <w:color w:val="800000"/>
          <w:sz w:val="18"/>
          <w:szCs w:val="18"/>
        </w:rPr>
      </w:pPr>
      <w:r>
        <w:rPr>
          <w:rFonts w:cs="Verdana" w:ascii="Verdana" w:hAnsi="Verdana"/>
          <w:color w:val="800000"/>
          <w:sz w:val="18"/>
          <w:szCs w:val="18"/>
          <w:lang w:val="sv-SE"/>
        </w:rPr>
        <w:t xml:space="preserve">Komplexiteten i behandlingen och i vilken grad behandlingen stör patientens vanor, livsmönster. </w:t>
      </w:r>
      <w:r>
        <w:rPr>
          <w:rFonts w:cs="Verdana" w:ascii="Verdana" w:hAnsi="Verdana"/>
          <w:color w:val="800000"/>
          <w:sz w:val="18"/>
          <w:szCs w:val="18"/>
        </w:rPr>
        <w:t>(tider som ska passas, komplicerade ordinationer, flera mediciner).</w:t>
      </w:r>
    </w:p>
    <w:p>
      <w:pPr>
        <w:pStyle w:val="Normal"/>
        <w:widowControl w:val="false"/>
        <w:numPr>
          <w:ilvl w:val="0"/>
          <w:numId w:val="15"/>
        </w:numPr>
        <w:autoSpaceDE w:val="false"/>
        <w:rPr>
          <w:rFonts w:ascii="Verdana" w:hAnsi="Verdana" w:cs="Verdana"/>
          <w:color w:val="800000"/>
          <w:sz w:val="18"/>
          <w:szCs w:val="18"/>
          <w:lang w:val="sv-SE"/>
        </w:rPr>
      </w:pPr>
      <w:r>
        <w:rPr>
          <w:rFonts w:cs="Verdana" w:ascii="Verdana" w:hAnsi="Verdana"/>
          <w:color w:val="800000"/>
          <w:sz w:val="18"/>
          <w:szCs w:val="18"/>
          <w:lang w:val="sv-SE"/>
        </w:rPr>
        <w:t>Patientens tilltro till behandlingens effektivitet.</w:t>
      </w:r>
    </w:p>
    <w:p>
      <w:pPr>
        <w:pStyle w:val="Normal"/>
        <w:widowControl w:val="false"/>
        <w:numPr>
          <w:ilvl w:val="0"/>
          <w:numId w:val="15"/>
        </w:numPr>
        <w:autoSpaceDE w:val="false"/>
        <w:rPr>
          <w:rFonts w:ascii="Verdana" w:hAnsi="Verdana" w:cs="Verdana"/>
          <w:color w:val="800000"/>
          <w:sz w:val="18"/>
          <w:szCs w:val="18"/>
          <w:lang w:val="sv-SE"/>
        </w:rPr>
      </w:pPr>
      <w:r>
        <w:rPr>
          <w:rFonts w:cs="Verdana" w:ascii="Verdana" w:hAnsi="Verdana"/>
          <w:color w:val="800000"/>
          <w:sz w:val="18"/>
          <w:szCs w:val="18"/>
          <w:lang w:val="sv-SE"/>
        </w:rPr>
        <w:t>Personlighets- sociala- och demografiska faktorer.</w:t>
      </w:r>
    </w:p>
    <w:p>
      <w:pPr>
        <w:pStyle w:val="Normal"/>
        <w:widowControl w:val="false"/>
        <w:numPr>
          <w:ilvl w:val="0"/>
          <w:numId w:val="15"/>
        </w:numPr>
        <w:autoSpaceDE w:val="false"/>
        <w:rPr>
          <w:rFonts w:ascii="Verdana" w:hAnsi="Verdana" w:cs="Verdana"/>
          <w:color w:val="800000"/>
          <w:sz w:val="18"/>
          <w:szCs w:val="18"/>
          <w:lang w:val="sv-SE"/>
        </w:rPr>
      </w:pPr>
      <w:r>
        <w:rPr>
          <w:rFonts w:cs="Verdana" w:ascii="Verdana" w:hAnsi="Verdana"/>
          <w:color w:val="800000"/>
          <w:sz w:val="18"/>
          <w:szCs w:val="18"/>
          <w:lang w:val="sv-SE"/>
        </w:rPr>
        <w:t>Relation/kommunikation mellan personal och patient.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keepNext/>
        <w:widowControl w:val="false"/>
        <w:autoSpaceDE w:val="false"/>
        <w:rPr>
          <w:rFonts w:ascii="Verdana" w:hAnsi="Verdana" w:cs="Verdana"/>
          <w:b/>
          <w:b/>
          <w:color w:val="800000"/>
          <w:sz w:val="18"/>
          <w:szCs w:val="18"/>
        </w:rPr>
      </w:pPr>
      <w:r>
        <w:rPr>
          <w:rFonts w:cs="Verdana" w:ascii="Verdana" w:hAnsi="Verdana"/>
          <w:b/>
          <w:color w:val="800000"/>
          <w:sz w:val="18"/>
          <w:szCs w:val="18"/>
        </w:rPr>
        <w:t>Åtgärder för att öka följsamheten</w:t>
      </w:r>
    </w:p>
    <w:p>
      <w:pPr>
        <w:pStyle w:val="Normal"/>
        <w:widowControl w:val="false"/>
        <w:numPr>
          <w:ilvl w:val="0"/>
          <w:numId w:val="20"/>
        </w:numPr>
        <w:autoSpaceDE w:val="false"/>
        <w:rPr>
          <w:rFonts w:ascii="Verdana" w:hAnsi="Verdana" w:cs="Verdana"/>
          <w:color w:val="800000"/>
          <w:sz w:val="18"/>
          <w:szCs w:val="18"/>
          <w:lang w:val="sv-SE"/>
        </w:rPr>
      </w:pPr>
      <w:r>
        <w:rPr>
          <w:rFonts w:cs="Verdana" w:ascii="Verdana" w:hAnsi="Verdana"/>
          <w:color w:val="800000"/>
          <w:sz w:val="18"/>
          <w:szCs w:val="18"/>
          <w:lang w:val="sv-SE"/>
        </w:rPr>
        <w:t>Sträva efter att minska komplexiteten i behandlingen (anpassa efter patientens livsmönster och vanor, reducera antalet mediciner).</w:t>
      </w:r>
    </w:p>
    <w:p>
      <w:pPr>
        <w:pStyle w:val="Normal"/>
        <w:widowControl w:val="false"/>
        <w:numPr>
          <w:ilvl w:val="0"/>
          <w:numId w:val="20"/>
        </w:numPr>
        <w:autoSpaceDE w:val="false"/>
        <w:rPr>
          <w:rFonts w:ascii="Verdana" w:hAnsi="Verdana" w:cs="Verdana"/>
          <w:color w:val="800000"/>
          <w:sz w:val="18"/>
          <w:szCs w:val="18"/>
        </w:rPr>
      </w:pPr>
      <w:r>
        <w:rPr>
          <w:rFonts w:cs="Verdana" w:ascii="Verdana" w:hAnsi="Verdana"/>
          <w:color w:val="800000"/>
          <w:sz w:val="18"/>
          <w:szCs w:val="18"/>
        </w:rPr>
        <w:t>Öka kontinuitet i vårdarbetet</w:t>
      </w:r>
    </w:p>
    <w:p>
      <w:pPr>
        <w:pStyle w:val="Normal"/>
        <w:widowControl w:val="false"/>
        <w:numPr>
          <w:ilvl w:val="0"/>
          <w:numId w:val="20"/>
        </w:numPr>
        <w:autoSpaceDE w:val="false"/>
        <w:rPr/>
      </w:pPr>
      <w:r>
        <w:rPr>
          <w:rFonts w:cs="Verdana" w:ascii="Verdana" w:hAnsi="Verdana"/>
          <w:color w:val="800000"/>
          <w:sz w:val="18"/>
          <w:szCs w:val="18"/>
          <w:lang w:val="sv-SE"/>
        </w:rPr>
        <w:t>Anpassa behandlingen till patientens livsmönster</w:t>
      </w:r>
    </w:p>
    <w:p>
      <w:pPr>
        <w:pStyle w:val="Normal"/>
        <w:widowControl w:val="false"/>
        <w:numPr>
          <w:ilvl w:val="0"/>
          <w:numId w:val="20"/>
        </w:numPr>
        <w:autoSpaceDE w:val="false"/>
        <w:rPr/>
      </w:pPr>
      <w:r>
        <w:rPr>
          <w:rFonts w:cs="Verdana" w:ascii="Verdana" w:hAnsi="Verdana"/>
          <w:color w:val="800000"/>
          <w:sz w:val="18"/>
          <w:szCs w:val="18"/>
          <w:lang w:val="sv-SE"/>
        </w:rPr>
        <w:t>Informera regelbundet på flera sätt, (ge kunskap och motiv för viss behandling, gärna skriftlig information, begripligt språk).</w:t>
      </w:r>
    </w:p>
    <w:p>
      <w:pPr>
        <w:pStyle w:val="Normal"/>
        <w:widowControl w:val="false"/>
        <w:numPr>
          <w:ilvl w:val="0"/>
          <w:numId w:val="20"/>
        </w:numPr>
        <w:autoSpaceDE w:val="false"/>
        <w:rPr>
          <w:rFonts w:ascii="Verdana" w:hAnsi="Verdana" w:cs="Verdana"/>
          <w:color w:val="800000"/>
          <w:sz w:val="18"/>
          <w:szCs w:val="18"/>
        </w:rPr>
      </w:pPr>
      <w:r>
        <w:rPr>
          <w:rFonts w:cs="Verdana" w:ascii="Verdana" w:hAnsi="Verdana"/>
          <w:color w:val="800000"/>
          <w:sz w:val="18"/>
          <w:szCs w:val="18"/>
        </w:rPr>
        <w:t>Health-belief modellen</w:t>
      </w:r>
    </w:p>
    <w:p>
      <w:pPr>
        <w:pStyle w:val="Normal"/>
        <w:widowControl w:val="false"/>
        <w:autoSpaceDE w:val="false"/>
        <w:rPr>
          <w:rFonts w:ascii="Verdana" w:hAnsi="Verdana" w:cs="Verdana"/>
          <w:color w:val="FFFF00"/>
          <w:sz w:val="18"/>
          <w:szCs w:val="18"/>
        </w:rPr>
      </w:pPr>
      <w:r>
        <w:rPr>
          <w:rFonts w:cs="Verdana" w:ascii="Verdana" w:hAnsi="Verdana"/>
          <w:color w:val="FFFF00"/>
          <w:sz w:val="18"/>
          <w:szCs w:val="18"/>
        </w:rPr>
        <w:tab/>
        <w:tab/>
      </w:r>
    </w:p>
    <w:p>
      <w:pPr>
        <w:pStyle w:val="Normal"/>
        <w:widowControl w:val="false"/>
        <w:numPr>
          <w:ilvl w:val="0"/>
          <w:numId w:val="77"/>
        </w:numPr>
        <w:autoSpaceDE w:val="false"/>
        <w:rPr/>
      </w:pPr>
      <w:r>
        <w:rPr>
          <w:rFonts w:cs="Verdana" w:ascii="Verdana" w:hAnsi="Verdana"/>
          <w:color w:val="0000FF"/>
          <w:sz w:val="18"/>
          <w:szCs w:val="18"/>
          <w:lang w:val="sv-SE"/>
        </w:rPr>
        <w:t xml:space="preserve">Kent Karlsson (psykolog &amp; forskare) berör i sin föreläsning i kursen (samt redovisar i sin bok, kurslitteratur) faktorer som kan betraktas som psykosociala riskfaktorer avseende hälsan. </w:t>
      </w:r>
      <w:r>
        <w:rPr>
          <w:rFonts w:cs="Verdana" w:ascii="Verdana" w:hAnsi="Verdana"/>
          <w:color w:val="0000FF"/>
          <w:sz w:val="18"/>
          <w:szCs w:val="18"/>
        </w:rPr>
        <w:t>För en diskussion kring dessa faktorer.</w:t>
      </w:r>
    </w:p>
    <w:p>
      <w:pPr>
        <w:pStyle w:val="Normal"/>
        <w:widowControl w:val="false"/>
        <w:autoSpaceDE w:val="false"/>
        <w:rPr>
          <w:rFonts w:ascii="Verdana" w:hAnsi="Verdana" w:cs="Verdana"/>
          <w:color w:val="0000FF"/>
          <w:sz w:val="18"/>
          <w:szCs w:val="18"/>
        </w:rPr>
      </w:pPr>
      <w:r>
        <w:rPr>
          <w:rFonts w:cs="Verdana" w:ascii="Verdana" w:hAnsi="Verdana"/>
          <w:color w:val="0000FF"/>
          <w:sz w:val="18"/>
          <w:szCs w:val="18"/>
        </w:rPr>
      </w:r>
    </w:p>
    <w:p>
      <w:pPr>
        <w:pStyle w:val="Normal"/>
        <w:widowControl w:val="false"/>
        <w:numPr>
          <w:ilvl w:val="0"/>
          <w:numId w:val="69"/>
        </w:numPr>
        <w:autoSpaceDE w:val="false"/>
        <w:rPr>
          <w:rFonts w:ascii="Verdana" w:hAnsi="Verdana" w:cs="Verdana"/>
          <w:color w:val="800000"/>
          <w:sz w:val="18"/>
          <w:szCs w:val="18"/>
          <w:lang w:val="sv-SE"/>
        </w:rPr>
      </w:pPr>
      <w:r>
        <w:rPr>
          <w:rFonts w:cs="Verdana" w:ascii="Verdana" w:hAnsi="Verdana"/>
          <w:color w:val="800000"/>
          <w:sz w:val="18"/>
          <w:szCs w:val="18"/>
          <w:lang w:val="sv-SE"/>
        </w:rPr>
        <w:t>Otrygg anknytning: effekter på barns förmåga till socialt samspel, kan leda till utveckling av depressioner.</w:t>
      </w:r>
    </w:p>
    <w:p>
      <w:pPr>
        <w:pStyle w:val="Normal"/>
        <w:widowControl w:val="false"/>
        <w:numPr>
          <w:ilvl w:val="0"/>
          <w:numId w:val="69"/>
        </w:numPr>
        <w:autoSpaceDE w:val="false"/>
        <w:rPr>
          <w:rFonts w:ascii="Verdana" w:hAnsi="Verdana" w:cs="Verdana"/>
          <w:color w:val="800000"/>
          <w:sz w:val="18"/>
          <w:szCs w:val="18"/>
          <w:lang w:val="sv-SE"/>
        </w:rPr>
      </w:pPr>
      <w:r>
        <w:rPr>
          <w:rFonts w:cs="Verdana" w:ascii="Verdana" w:hAnsi="Verdana"/>
          <w:color w:val="800000"/>
          <w:sz w:val="18"/>
          <w:szCs w:val="18"/>
          <w:lang w:val="sv-SE"/>
        </w:rPr>
        <w:t>Faktorer som försvårar föräldraskap tex. psykisk sjukdom, missbruk, (ökar risk för svagheter i föräldraförmågan ökad risk för psykiska besvär).</w:t>
      </w:r>
    </w:p>
    <w:p>
      <w:pPr>
        <w:pStyle w:val="Normal"/>
        <w:widowControl w:val="false"/>
        <w:numPr>
          <w:ilvl w:val="0"/>
          <w:numId w:val="69"/>
        </w:numPr>
        <w:autoSpaceDE w:val="false"/>
        <w:rPr>
          <w:rFonts w:ascii="Verdana" w:hAnsi="Verdana" w:cs="Verdana"/>
          <w:color w:val="800000"/>
          <w:sz w:val="18"/>
          <w:szCs w:val="18"/>
          <w:lang w:val="sv-SE"/>
        </w:rPr>
      </w:pPr>
      <w:r>
        <w:rPr>
          <w:rFonts w:cs="Verdana" w:ascii="Verdana" w:hAnsi="Verdana"/>
          <w:color w:val="800000"/>
          <w:sz w:val="18"/>
          <w:szCs w:val="18"/>
          <w:lang w:val="sv-SE"/>
        </w:rPr>
        <w:t>Faktorer som minskar familjens socioekonomiska resurser: tex. arbetslöshet, leder till ekonomisk stress, ökar risk för olika symtom som sömnlöshet, magbesvär, nedstämdhet, försämrad livsstil med ökad alkohol och tobakskonsumtion.</w:t>
      </w:r>
    </w:p>
    <w:p>
      <w:pPr>
        <w:pStyle w:val="Normal"/>
        <w:widowControl w:val="false"/>
        <w:numPr>
          <w:ilvl w:val="0"/>
          <w:numId w:val="69"/>
        </w:numPr>
        <w:autoSpaceDE w:val="false"/>
        <w:rPr>
          <w:rFonts w:ascii="Verdana" w:hAnsi="Verdana" w:cs="Verdana"/>
          <w:color w:val="800000"/>
          <w:sz w:val="18"/>
          <w:szCs w:val="18"/>
          <w:lang w:val="sv-SE"/>
        </w:rPr>
      </w:pPr>
      <w:r>
        <w:rPr>
          <w:rFonts w:cs="Verdana" w:ascii="Verdana" w:hAnsi="Verdana"/>
          <w:color w:val="800000"/>
          <w:sz w:val="18"/>
          <w:szCs w:val="18"/>
          <w:lang w:val="sv-SE"/>
        </w:rPr>
        <w:t>Isolering och utstötning från social gemenskap: mobbning i skola eller arbete = ökad risk för psykosomatiska symtom.</w:t>
      </w:r>
    </w:p>
    <w:p>
      <w:pPr>
        <w:pStyle w:val="Normal"/>
        <w:widowControl w:val="false"/>
        <w:numPr>
          <w:ilvl w:val="0"/>
          <w:numId w:val="69"/>
        </w:numPr>
        <w:autoSpaceDE w:val="false"/>
        <w:rPr>
          <w:rFonts w:ascii="Verdana" w:hAnsi="Verdana" w:cs="Verdana"/>
          <w:color w:val="800000"/>
          <w:sz w:val="18"/>
          <w:szCs w:val="18"/>
          <w:lang w:val="sv-SE"/>
        </w:rPr>
      </w:pPr>
      <w:r>
        <w:rPr>
          <w:rFonts w:cs="Verdana" w:ascii="Verdana" w:hAnsi="Verdana"/>
          <w:color w:val="800000"/>
          <w:sz w:val="18"/>
          <w:szCs w:val="18"/>
          <w:lang w:val="sv-SE"/>
        </w:rPr>
        <w:t>Bristande socialt stöd: har visat sig ge en generell ökad sjukdoms och dödlighetsrisk.</w:t>
      </w:r>
    </w:p>
    <w:p>
      <w:pPr>
        <w:pStyle w:val="Normal"/>
        <w:widowControl w:val="false"/>
        <w:numPr>
          <w:ilvl w:val="0"/>
          <w:numId w:val="69"/>
        </w:numPr>
        <w:autoSpaceDE w:val="false"/>
        <w:rPr>
          <w:rFonts w:ascii="Verdana" w:hAnsi="Verdana" w:cs="Verdana"/>
          <w:color w:val="800000"/>
          <w:sz w:val="18"/>
          <w:szCs w:val="18"/>
          <w:lang w:val="sv-SE"/>
        </w:rPr>
      </w:pPr>
      <w:r>
        <w:rPr>
          <w:rFonts w:cs="Verdana" w:ascii="Verdana" w:hAnsi="Verdana"/>
          <w:color w:val="800000"/>
          <w:sz w:val="18"/>
          <w:szCs w:val="18"/>
          <w:lang w:val="sv-SE"/>
        </w:rPr>
        <w:t>Arbetslöshet: minskat socialt nätverk ökar risken för depression.</w:t>
      </w:r>
    </w:p>
    <w:p>
      <w:pPr>
        <w:pStyle w:val="Normal"/>
        <w:widowControl w:val="false"/>
        <w:numPr>
          <w:ilvl w:val="0"/>
          <w:numId w:val="69"/>
        </w:numPr>
        <w:autoSpaceDE w:val="false"/>
        <w:rPr/>
      </w:pPr>
      <w:r>
        <w:rPr>
          <w:rFonts w:cs="Verdana" w:ascii="Verdana" w:hAnsi="Verdana"/>
          <w:color w:val="800000"/>
          <w:sz w:val="18"/>
          <w:szCs w:val="18"/>
          <w:lang w:val="sv-SE"/>
        </w:rPr>
        <w:t>Livsförändringar: kan leda till krisreaktioner och ökar risken för psykosomatiska besvär.</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rPr>
          <w:rFonts w:ascii="Verdana" w:hAnsi="Verdana" w:cs="Verdana"/>
          <w:color w:val="7F007F"/>
          <w:sz w:val="18"/>
          <w:szCs w:val="18"/>
          <w:lang w:val="sv-SE"/>
        </w:rPr>
      </w:pPr>
      <w:r>
        <w:rPr>
          <w:rFonts w:cs="Verdana" w:ascii="Verdana" w:hAnsi="Verdana"/>
          <w:color w:val="0000FF"/>
          <w:sz w:val="18"/>
          <w:szCs w:val="18"/>
          <w:lang w:val="sv-SE"/>
        </w:rPr>
        <w:t>8. Locus of Control samt Self-efficacy” är två begrepp som genererat mkt. forskning inom Hälsopsykologin. Beskriv innebörden i dessa begrepp samt deras betydelse sett i ett hälsoperspektiv.</w:t>
      </w:r>
    </w:p>
    <w:p>
      <w:pPr>
        <w:pStyle w:val="Normal"/>
        <w:widowControl w:val="false"/>
        <w:autoSpaceDE w:val="false"/>
        <w:rPr>
          <w:rFonts w:ascii="Verdana" w:hAnsi="Verdana" w:cs="Verdana"/>
          <w:b/>
          <w:b/>
          <w:bCs/>
          <w:color w:val="800000"/>
          <w:sz w:val="18"/>
          <w:szCs w:val="18"/>
          <w:lang w:val="sv-SE"/>
        </w:rPr>
      </w:pPr>
      <w:r>
        <w:rPr>
          <w:rFonts w:cs="Verdana" w:ascii="Verdana" w:hAnsi="Verdana"/>
          <w:b/>
          <w:bCs/>
          <w:color w:val="800000"/>
          <w:sz w:val="18"/>
          <w:szCs w:val="18"/>
          <w:lang w:val="sv-SE"/>
        </w:rPr>
      </w:r>
    </w:p>
    <w:p>
      <w:pPr>
        <w:pStyle w:val="Normal"/>
        <w:widowControl w:val="false"/>
        <w:autoSpaceDE w:val="false"/>
        <w:rPr>
          <w:rFonts w:ascii="Verdana" w:hAnsi="Verdana" w:cs="Verdana"/>
          <w:color w:val="800000"/>
          <w:sz w:val="18"/>
          <w:szCs w:val="18"/>
          <w:lang w:val="en-GB"/>
        </w:rPr>
      </w:pPr>
      <w:r>
        <w:rPr>
          <w:rFonts w:cs="Verdana" w:ascii="Verdana" w:hAnsi="Verdana"/>
          <w:b/>
          <w:bCs/>
          <w:color w:val="800000"/>
          <w:sz w:val="18"/>
          <w:szCs w:val="18"/>
          <w:lang w:val="en-GB"/>
        </w:rPr>
        <w:t>Intern kontroll</w:t>
      </w:r>
    </w:p>
    <w:p>
      <w:pPr>
        <w:pStyle w:val="Normal"/>
        <w:widowControl w:val="false"/>
        <w:autoSpaceDE w:val="false"/>
        <w:rPr/>
      </w:pPr>
      <w:r>
        <w:rPr>
          <w:rFonts w:cs="Verdana" w:ascii="Verdana" w:hAnsi="Verdana"/>
          <w:b/>
          <w:color w:val="800000"/>
          <w:sz w:val="18"/>
          <w:szCs w:val="18"/>
          <w:lang w:val="en-GB"/>
        </w:rPr>
        <w:t>IHLC</w:t>
      </w:r>
      <w:r>
        <w:rPr>
          <w:rFonts w:cs="Verdana" w:ascii="Verdana" w:hAnsi="Verdana"/>
          <w:color w:val="800000"/>
          <w:sz w:val="18"/>
          <w:szCs w:val="18"/>
          <w:lang w:val="en-GB"/>
        </w:rPr>
        <w:t xml:space="preserve"> </w:t>
      </w:r>
      <w:r>
        <w:rPr>
          <w:rFonts w:cs="Verdana" w:ascii="Verdana" w:hAnsi="Verdana"/>
          <w:b/>
          <w:color w:val="FF00FF"/>
          <w:sz w:val="18"/>
          <w:szCs w:val="18"/>
          <w:lang w:val="en-GB"/>
        </w:rPr>
        <w:t xml:space="preserve">(Internal Health Locus of Control) </w:t>
      </w:r>
    </w:p>
    <w:p>
      <w:pPr>
        <w:pStyle w:val="Normal"/>
        <w:widowControl w:val="false"/>
        <w:autoSpaceDE w:val="false"/>
        <w:rPr/>
      </w:pPr>
      <w:r>
        <w:rPr>
          <w:rFonts w:cs="Verdana" w:ascii="Verdana" w:hAnsi="Verdana"/>
          <w:color w:val="800000"/>
          <w:sz w:val="18"/>
          <w:szCs w:val="18"/>
          <w:lang w:val="sv-SE"/>
        </w:rPr>
        <w:t>Är nyfikna ställer mycket frågor om sin sjukdom, känner större ansvar för sin egen situation, större behov utav att ha olika alternativ att välja emellan, större önskan att påverka beslut som rör den egna behandlingen. Mer motiverade till att vidta åtgärder som leder till god hälsa, värderar sin hälsa mycket.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rFonts w:ascii="Verdana" w:hAnsi="Verdana" w:cs="Verdana"/>
          <w:color w:val="800000"/>
          <w:sz w:val="18"/>
          <w:szCs w:val="18"/>
          <w:lang w:val="sv-SE"/>
        </w:rPr>
      </w:pPr>
      <w:r>
        <w:rPr>
          <w:rFonts w:cs="Verdana" w:ascii="Verdana" w:hAnsi="Verdana"/>
          <w:b/>
          <w:bCs/>
          <w:color w:val="800000"/>
          <w:sz w:val="18"/>
          <w:szCs w:val="18"/>
          <w:lang w:val="sv-SE"/>
        </w:rPr>
        <w:t>Extern kontroll</w:t>
      </w:r>
    </w:p>
    <w:p>
      <w:pPr>
        <w:pStyle w:val="Normal"/>
        <w:widowControl w:val="false"/>
        <w:autoSpaceDE w:val="false"/>
        <w:rPr>
          <w:rFonts w:ascii="Verdana" w:hAnsi="Verdana" w:cs="Verdana"/>
          <w:color w:val="800000"/>
          <w:sz w:val="18"/>
          <w:szCs w:val="18"/>
          <w:lang w:val="sv-SE"/>
        </w:rPr>
      </w:pPr>
      <w:r>
        <w:rPr>
          <w:rFonts w:cs="Verdana" w:ascii="Verdana" w:hAnsi="Verdana"/>
          <w:b/>
          <w:color w:val="800000"/>
          <w:sz w:val="18"/>
          <w:szCs w:val="18"/>
          <w:lang w:val="sv-SE"/>
        </w:rPr>
        <w:t xml:space="preserve">PHLC </w:t>
      </w:r>
      <w:r>
        <w:rPr>
          <w:rFonts w:cs="Verdana" w:ascii="Verdana" w:hAnsi="Verdana"/>
          <w:color w:val="800000"/>
          <w:sz w:val="18"/>
          <w:szCs w:val="18"/>
          <w:lang w:val="sv-SE"/>
        </w:rPr>
        <w:t>- tilltro till andra betydelsefulla personer</w:t>
      </w:r>
    </w:p>
    <w:p>
      <w:pPr>
        <w:pStyle w:val="Normal"/>
        <w:widowControl w:val="false"/>
        <w:autoSpaceDE w:val="false"/>
        <w:rPr>
          <w:rFonts w:ascii="Verdana" w:hAnsi="Verdana" w:cs="Verdana"/>
          <w:b/>
          <w:b/>
          <w:color w:val="FF00FF"/>
          <w:sz w:val="18"/>
          <w:szCs w:val="18"/>
          <w:lang w:val="en-GB"/>
        </w:rPr>
      </w:pPr>
      <w:r>
        <w:rPr>
          <w:rFonts w:cs="Verdana" w:ascii="Verdana" w:hAnsi="Verdana"/>
          <w:b/>
          <w:color w:val="FF00FF"/>
          <w:sz w:val="18"/>
          <w:szCs w:val="18"/>
          <w:lang w:val="en-GB"/>
        </w:rPr>
        <w:t>(</w:t>
      </w:r>
      <w:r>
        <w:rPr>
          <w:rFonts w:cs="Arial" w:ascii="Arial" w:hAnsi="Arial"/>
          <w:b/>
          <w:color w:val="FF00FF"/>
          <w:sz w:val="20"/>
          <w:szCs w:val="20"/>
          <w:lang w:val="en-GB"/>
        </w:rPr>
        <w:t xml:space="preserve">Powerful others external Health </w:t>
      </w:r>
      <w:r>
        <w:rPr>
          <w:rFonts w:cs="Arial" w:ascii="Arial" w:hAnsi="Arial"/>
          <w:b/>
          <w:bCs/>
          <w:color w:val="FF00FF"/>
          <w:sz w:val="20"/>
          <w:szCs w:val="20"/>
          <w:lang w:val="en-GB"/>
        </w:rPr>
        <w:t>Locus of Control)</w:t>
      </w:r>
    </w:p>
    <w:p>
      <w:pPr>
        <w:pStyle w:val="Normal"/>
        <w:widowControl w:val="false"/>
        <w:autoSpaceDE w:val="false"/>
        <w:rPr>
          <w:rFonts w:ascii="Verdana" w:hAnsi="Verdana" w:cs="Verdana"/>
          <w:color w:val="800000"/>
          <w:sz w:val="18"/>
          <w:szCs w:val="18"/>
          <w:lang w:val="sv-SE"/>
        </w:rPr>
      </w:pPr>
      <w:r>
        <w:rPr>
          <w:rFonts w:cs="Verdana" w:ascii="Verdana" w:hAnsi="Verdana"/>
          <w:b/>
          <w:color w:val="800000"/>
          <w:sz w:val="18"/>
          <w:szCs w:val="18"/>
          <w:lang w:val="sv-SE"/>
        </w:rPr>
        <w:t>CHLC</w:t>
      </w:r>
      <w:r>
        <w:rPr>
          <w:rFonts w:cs="Verdana" w:ascii="Verdana" w:hAnsi="Verdana"/>
          <w:color w:val="800000"/>
          <w:sz w:val="18"/>
          <w:szCs w:val="18"/>
          <w:lang w:val="sv-SE"/>
        </w:rPr>
        <w:t xml:space="preserve"> - tilltro till ödet/ tur-otur/omständigheter man inte råder över.</w:t>
      </w:r>
    </w:p>
    <w:p>
      <w:pPr>
        <w:pStyle w:val="Normal"/>
        <w:widowControl w:val="false"/>
        <w:autoSpaceDE w:val="false"/>
        <w:rPr>
          <w:rFonts w:ascii="Verdana" w:hAnsi="Verdana" w:cs="Verdana"/>
          <w:b/>
          <w:b/>
          <w:color w:val="FF00FF"/>
          <w:sz w:val="18"/>
          <w:szCs w:val="18"/>
          <w:lang w:val="en-GB"/>
        </w:rPr>
      </w:pPr>
      <w:r>
        <w:rPr>
          <w:rFonts w:cs="Verdana" w:ascii="Verdana" w:hAnsi="Verdana"/>
          <w:b/>
          <w:color w:val="FF00FF"/>
          <w:sz w:val="18"/>
          <w:szCs w:val="18"/>
          <w:lang w:val="en-GB"/>
        </w:rPr>
        <w:t>(</w:t>
      </w:r>
      <w:r>
        <w:rPr>
          <w:rFonts w:cs="Arial" w:ascii="Arial" w:hAnsi="Arial"/>
          <w:b/>
          <w:color w:val="FF00FF"/>
          <w:sz w:val="20"/>
          <w:szCs w:val="20"/>
          <w:lang w:val="en-GB"/>
        </w:rPr>
        <w:t xml:space="preserve">Chance Health </w:t>
      </w:r>
      <w:r>
        <w:rPr>
          <w:rFonts w:cs="Arial" w:ascii="Arial" w:hAnsi="Arial"/>
          <w:b/>
          <w:bCs/>
          <w:color w:val="FF00FF"/>
          <w:sz w:val="20"/>
          <w:szCs w:val="20"/>
          <w:lang w:val="en-GB"/>
        </w:rPr>
        <w:t>Locus of Control</w:t>
      </w:r>
      <w:r>
        <w:rPr>
          <w:rFonts w:cs="Arial" w:ascii="Arial" w:hAnsi="Arial"/>
          <w:b/>
          <w:color w:val="FF00FF"/>
          <w:sz w:val="20"/>
          <w:szCs w:val="20"/>
          <w:lang w:val="en-GB"/>
        </w:rPr>
        <w:t>)</w:t>
      </w:r>
    </w:p>
    <w:p>
      <w:pPr>
        <w:pStyle w:val="Normal"/>
        <w:widowControl w:val="false"/>
        <w:autoSpaceDE w:val="false"/>
        <w:rPr/>
      </w:pPr>
      <w:r>
        <w:rPr>
          <w:rFonts w:cs="Verdana" w:ascii="Verdana" w:hAnsi="Verdana"/>
          <w:color w:val="800000"/>
          <w:sz w:val="18"/>
          <w:szCs w:val="18"/>
          <w:lang w:val="sv-SE"/>
        </w:rPr>
        <w:t>Accepterar lättare ett beroende utav andra kompetenta personer. Tycker sig därför ha mindre behov utav kunskap. Misslyckande skylls på andra. Sviker gärna vid svårigheter i livet, Ser det som att de utövar lite inflytande över sin egen situation och nöjer sig med sämre resultat. Egna hälsan beror på yttre externa krafter, tillfälligheter, andra personer.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bCs/>
          <w:color w:val="800000"/>
          <w:sz w:val="18"/>
          <w:szCs w:val="18"/>
          <w:lang w:val="sv-SE"/>
        </w:rPr>
        <w:t>Self efficacy</w:t>
      </w:r>
      <w:r>
        <w:rPr>
          <w:rFonts w:cs="Verdana" w:ascii="Verdana" w:hAnsi="Verdana"/>
          <w:color w:val="800000"/>
          <w:sz w:val="18"/>
          <w:szCs w:val="18"/>
          <w:lang w:val="sv-SE"/>
        </w:rPr>
        <w:t xml:space="preserve"> = Tilltro till den egna förmågan att förändra ett beteende. En rökare som inte tror att de kan sluta röka kommer inte att göra det trots att de vet att det är skadligt.</w:t>
      </w:r>
    </w:p>
    <w:p>
      <w:pPr>
        <w:pStyle w:val="Normal"/>
        <w:widowControl w:val="false"/>
        <w:autoSpaceDE w:val="false"/>
        <w:rPr>
          <w:rFonts w:ascii="Verdana" w:hAnsi="Verdana" w:cs="Verdana"/>
          <w:color w:val="FFFF00"/>
          <w:sz w:val="18"/>
          <w:szCs w:val="18"/>
          <w:lang w:val="sv-SE"/>
        </w:rPr>
      </w:pPr>
      <w:r>
        <w:rPr>
          <w:rFonts w:cs="Verdana" w:ascii="Verdana" w:hAnsi="Verdana"/>
          <w:color w:val="FFFF00"/>
          <w:sz w:val="18"/>
          <w:szCs w:val="18"/>
          <w:lang w:val="sv-SE"/>
        </w:rPr>
        <w:tab/>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t>9. Placebo/Noncebo – beskriv innebörd samt diskutera tänkbara orsaker till verkningsmekanismer i sammanhanget.</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Har betydelse av positiva eller negativa förväntningar på hälso- och sjukvårdsprocessen.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bCs/>
          <w:color w:val="800000"/>
          <w:sz w:val="18"/>
          <w:szCs w:val="18"/>
          <w:lang w:val="sv-SE"/>
        </w:rPr>
        <w:t xml:space="preserve">Placebo </w:t>
      </w:r>
      <w:r>
        <w:rPr>
          <w:rFonts w:cs="Verdana" w:ascii="Verdana" w:hAnsi="Verdana"/>
          <w:color w:val="800000"/>
          <w:sz w:val="18"/>
          <w:szCs w:val="18"/>
          <w:lang w:val="sv-SE"/>
        </w:rPr>
        <w:t>= symtom lindras eller försvinner trots att behandlingen i sig med tex. kranvatten eller sockerpiller är helt overksamma. Behandlingen får den verkan patienten tror den ska ha.</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color w:val="800000"/>
          <w:sz w:val="18"/>
          <w:szCs w:val="18"/>
          <w:lang w:val="sv-SE"/>
        </w:rPr>
        <w:t xml:space="preserve">Troliga orsaker </w:t>
      </w:r>
    </w:p>
    <w:p>
      <w:pPr>
        <w:pStyle w:val="Normal"/>
        <w:widowControl w:val="false"/>
        <w:autoSpaceDE w:val="false"/>
        <w:rPr/>
      </w:pPr>
      <w:r>
        <w:rPr>
          <w:rFonts w:cs="Verdana" w:ascii="Verdana" w:hAnsi="Verdana"/>
          <w:b/>
          <w:bCs/>
          <w:color w:val="800000"/>
          <w:sz w:val="18"/>
          <w:szCs w:val="18"/>
          <w:lang w:val="sv-SE"/>
        </w:rPr>
        <w:t>Behandlingens trovärdighet</w:t>
      </w:r>
      <w:r>
        <w:rPr>
          <w:rFonts w:cs="Verdana" w:ascii="Verdana" w:hAnsi="Verdana"/>
          <w:color w:val="800000"/>
          <w:sz w:val="18"/>
          <w:szCs w:val="18"/>
          <w:lang w:val="sv-SE"/>
        </w:rPr>
        <w:t xml:space="preserve"> = Kirurgiskt ingrepp = starkast trovärdighet vilket ses som vetenskapligt imponerande. Åtgärder där man får preparat som uppfattas som dyra, illasmakande, ligger i svåröppnade förpackningar = bäst. Nya preparat väcker förhoppningar.</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keepNext/>
        <w:widowControl w:val="false"/>
        <w:autoSpaceDE w:val="false"/>
        <w:rPr/>
      </w:pPr>
      <w:r>
        <w:rPr>
          <w:rFonts w:cs="Verdana" w:ascii="Verdana" w:hAnsi="Verdana"/>
          <w:b/>
          <w:bCs/>
          <w:color w:val="800000"/>
          <w:sz w:val="18"/>
          <w:szCs w:val="18"/>
          <w:lang w:val="sv-SE"/>
        </w:rPr>
        <w:t xml:space="preserve">Behandlarens trovärdighet = </w:t>
      </w:r>
      <w:r>
        <w:rPr>
          <w:rFonts w:cs="Verdana" w:ascii="Verdana" w:hAnsi="Verdana"/>
          <w:color w:val="800000"/>
          <w:sz w:val="18"/>
          <w:szCs w:val="18"/>
          <w:lang w:val="sv-SE"/>
        </w:rPr>
        <w:t>Tilltro till behandlarens medicinska kunskap</w:t>
      </w:r>
      <w:r>
        <w:rPr>
          <w:rFonts w:cs="Verdana" w:ascii="Verdana" w:hAnsi="Verdana"/>
          <w:b/>
          <w:bCs/>
          <w:color w:val="800000"/>
          <w:sz w:val="18"/>
          <w:szCs w:val="18"/>
          <w:lang w:val="sv-SE"/>
        </w:rPr>
        <w:t xml:space="preserve"> </w:t>
      </w:r>
      <w:r>
        <w:rPr>
          <w:rFonts w:cs="Verdana" w:ascii="Verdana" w:hAnsi="Verdana"/>
          <w:bCs/>
          <w:color w:val="800000"/>
          <w:sz w:val="18"/>
          <w:szCs w:val="18"/>
          <w:lang w:val="sv-SE"/>
        </w:rPr>
        <w:t>(</w:t>
      </w:r>
      <w:r>
        <w:rPr>
          <w:rFonts w:cs="Verdana" w:ascii="Verdana" w:hAnsi="Verdana"/>
          <w:color w:val="800000"/>
          <w:sz w:val="18"/>
          <w:szCs w:val="18"/>
          <w:lang w:val="sv-SE"/>
        </w:rPr>
        <w:t>auktoritet)</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bCs/>
          <w:color w:val="800000"/>
          <w:sz w:val="18"/>
          <w:szCs w:val="18"/>
          <w:lang w:val="sv-SE"/>
        </w:rPr>
        <w:t xml:space="preserve">Patientens förmåga att känna tilltro = </w:t>
      </w:r>
      <w:r>
        <w:rPr>
          <w:rFonts w:cs="Verdana" w:ascii="Verdana" w:hAnsi="Verdana"/>
          <w:color w:val="800000"/>
          <w:sz w:val="18"/>
          <w:szCs w:val="18"/>
          <w:lang w:val="sv-SE"/>
        </w:rPr>
        <w:t>Till läkare. Trygg miljö för patienten, Patienten känner sig trygg, undvikande, ambivalent gentemot läkaren.</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b/>
          <w:bCs/>
          <w:color w:val="800000"/>
          <w:sz w:val="18"/>
          <w:szCs w:val="18"/>
          <w:lang w:val="sv-SE"/>
        </w:rPr>
        <w:t xml:space="preserve">Behandlarens övertygelse om att behandlingen har effekt = </w:t>
      </w:r>
      <w:r>
        <w:rPr>
          <w:rFonts w:cs="Verdana" w:ascii="Verdana" w:hAnsi="Verdana"/>
          <w:color w:val="800000"/>
          <w:sz w:val="18"/>
          <w:szCs w:val="18"/>
          <w:lang w:val="sv-SE"/>
        </w:rPr>
        <w:t xml:space="preserve">En entusiastisk läkare som tex. utstrålar att han/hon tror på behandlingen når bättre resultat än en som har ett neutralt sätt gentemot patienten. </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pPr>
      <w:r>
        <w:rPr>
          <w:rFonts w:cs="Verdana" w:ascii="Verdana" w:hAnsi="Verdana"/>
          <w:color w:val="800000"/>
          <w:sz w:val="18"/>
          <w:szCs w:val="18"/>
          <w:lang w:val="sv-SE"/>
        </w:rPr>
        <w:t>Andra orsaker kan vara att patienten lägger om sin kost, motion, alkoholvanor eller slutar röka under behandlingen. Att ångestnivån sänks genom tillförsikt för behandlingen. Sjukdomen läker ut vare sig Placebo eller inte tex. depressioner som klingar av. Patienten överdriver sina besvär inför läkaren för att få behandling. Patienten underrapporterar besvär för att inte göra doktorn besviken. Positiva erfarenheter av vården. Läkarens uppmärksamhet och empati för patienten. Hopp för patienten att bli botad.</w:t>
      </w:r>
    </w:p>
    <w:p>
      <w:pPr>
        <w:pStyle w:val="Normal"/>
        <w:widowControl w:val="false"/>
        <w:autoSpaceDE w:val="false"/>
        <w:rPr>
          <w:rFonts w:ascii="Verdana" w:hAnsi="Verdana" w:cs="Verdana"/>
          <w:b/>
          <w:b/>
          <w:bCs/>
          <w:color w:val="800000"/>
          <w:sz w:val="18"/>
          <w:szCs w:val="18"/>
          <w:lang w:val="sv-SE"/>
        </w:rPr>
      </w:pPr>
      <w:r>
        <w:rPr>
          <w:rFonts w:cs="Verdana" w:ascii="Verdana" w:hAnsi="Verdana"/>
          <w:b/>
          <w:bCs/>
          <w:color w:val="800000"/>
          <w:sz w:val="18"/>
          <w:szCs w:val="18"/>
          <w:lang w:val="sv-SE"/>
        </w:rPr>
      </w:r>
    </w:p>
    <w:p>
      <w:pPr>
        <w:pStyle w:val="Normal"/>
        <w:widowControl w:val="false"/>
        <w:autoSpaceDE w:val="false"/>
        <w:rPr>
          <w:rFonts w:ascii="Verdana" w:hAnsi="Verdana" w:cs="Verdana"/>
          <w:color w:val="800000"/>
          <w:sz w:val="18"/>
          <w:szCs w:val="18"/>
          <w:lang w:val="sv-SE"/>
        </w:rPr>
      </w:pPr>
      <w:r>
        <w:rPr>
          <w:rFonts w:cs="Verdana" w:ascii="Verdana" w:hAnsi="Verdana"/>
          <w:b/>
          <w:bCs/>
          <w:color w:val="800000"/>
          <w:sz w:val="18"/>
          <w:szCs w:val="18"/>
          <w:lang w:val="sv-SE"/>
        </w:rPr>
        <w:t xml:space="preserve">Noncebo </w:t>
      </w:r>
      <w:r>
        <w:rPr>
          <w:rFonts w:cs="Verdana" w:ascii="Verdana" w:hAnsi="Verdana"/>
          <w:color w:val="800000"/>
          <w:sz w:val="18"/>
          <w:szCs w:val="18"/>
          <w:lang w:val="sv-SE"/>
        </w:rPr>
        <w:t>= När man tror att något är verkningslöst. Effekter av förväntningar om negativa händelser, att man skall drabbas utav sjukdom eller symtom. Att man tror att man kommer att drabbas av ohälsa höjer faktiskt risken tex. personer med astma fick andas in vattenånga några upplevde inandningsbesvär och vissa fick en astma attack.</w:t>
      </w:r>
    </w:p>
    <w:p>
      <w:pPr>
        <w:pStyle w:val="Normal"/>
        <w:widowControl w:val="false"/>
        <w:autoSpaceDE w:val="false"/>
        <w:rPr/>
      </w:pPr>
      <w:r>
        <w:rPr>
          <w:rFonts w:cs="Verdana" w:ascii="Verdana" w:hAnsi="Verdana"/>
          <w:b/>
          <w:color w:val="800000"/>
          <w:sz w:val="18"/>
          <w:szCs w:val="18"/>
          <w:lang w:val="sv-SE"/>
        </w:rPr>
        <w:t>Neurotism</w:t>
      </w:r>
      <w:r>
        <w:rPr>
          <w:rFonts w:cs="Verdana" w:ascii="Verdana" w:hAnsi="Verdana"/>
          <w:color w:val="800000"/>
          <w:sz w:val="18"/>
          <w:szCs w:val="18"/>
          <w:lang w:val="sv-SE"/>
        </w:rPr>
        <w:t xml:space="preserve"> = oro för framtiden, låg känsla av sammanhang. </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t>Ex Läkarens attityd och ordval spelar roll för hur patienten upplever besvär och bedömer sin prognos.</w:t>
      </w:r>
    </w:p>
    <w:p>
      <w:pPr>
        <w:pStyle w:val="Normal"/>
        <w:widowControl w:val="false"/>
        <w:autoSpaceDE w:val="false"/>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autoSpaceDE w:val="false"/>
        <w:rPr>
          <w:rFonts w:ascii="Verdana" w:hAnsi="Verdana" w:cs="Verdana"/>
          <w:b/>
          <w:b/>
          <w:color w:val="000080"/>
          <w:sz w:val="18"/>
          <w:szCs w:val="18"/>
          <w:lang w:val="sv-SE"/>
        </w:rPr>
      </w:pPr>
      <w:r>
        <w:rPr>
          <w:rFonts w:cs="Verdana" w:ascii="Verdana" w:hAnsi="Verdana"/>
          <w:b/>
          <w:color w:val="000080"/>
          <w:sz w:val="18"/>
          <w:szCs w:val="18"/>
          <w:lang w:val="sv-SE"/>
        </w:rPr>
        <w:t>10. Vilka kunskaper tycker Du är speciellt viktiga (och varför) att ta med dig från det Hälsopsykologiska fältet i din yrkesfunktion/kommande tänkta yrkesfunktion?</w:t>
      </w:r>
    </w:p>
    <w:p>
      <w:pPr>
        <w:pStyle w:val="Normal"/>
        <w:widowControl w:val="false"/>
        <w:autoSpaceDE w:val="false"/>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widowControl w:val="false"/>
        <w:autoSpaceDE w:val="false"/>
        <w:jc w:val="center"/>
        <w:rPr>
          <w:rFonts w:ascii="Verdana" w:hAnsi="Verdana" w:cs="Verdana"/>
          <w:b/>
          <w:b/>
          <w:bCs/>
          <w:color w:val="7F007F"/>
          <w:sz w:val="18"/>
          <w:szCs w:val="18"/>
          <w:lang w:val="sv-SE"/>
        </w:rPr>
      </w:pPr>
      <w:r>
        <w:rPr>
          <w:rFonts w:cs="Verdana" w:ascii="Verdana" w:hAnsi="Verdana"/>
          <w:b/>
          <w:bCs/>
          <w:color w:val="7F007F"/>
          <w:sz w:val="18"/>
          <w:szCs w:val="18"/>
          <w:lang w:val="sv-SE"/>
        </w:rPr>
        <w:t>TENTA 1</w:t>
      </w:r>
    </w:p>
    <w:p>
      <w:pPr>
        <w:pStyle w:val="Normal"/>
        <w:widowControl w:val="false"/>
        <w:autoSpaceDE w:val="false"/>
        <w:jc w:val="center"/>
        <w:rPr>
          <w:rFonts w:ascii="Verdana" w:hAnsi="Verdana" w:cs="Verdana"/>
          <w:b/>
          <w:b/>
          <w:bCs/>
          <w:color w:val="7F007F"/>
          <w:sz w:val="18"/>
          <w:szCs w:val="18"/>
          <w:lang w:val="sv-SE"/>
        </w:rPr>
      </w:pPr>
      <w:r>
        <w:rPr>
          <w:rFonts w:cs="Verdana" w:ascii="Verdana" w:hAnsi="Verdana"/>
          <w:b/>
          <w:bCs/>
          <w:color w:val="7F007F"/>
          <w:sz w:val="18"/>
          <w:szCs w:val="18"/>
          <w:lang w:val="sv-SE"/>
        </w:rPr>
      </w:r>
    </w:p>
    <w:p>
      <w:pPr>
        <w:pStyle w:val="Normal"/>
        <w:widowControl w:val="false"/>
        <w:autoSpaceDE w:val="false"/>
        <w:ind w:firstLine="720"/>
        <w:jc w:val="center"/>
        <w:rPr/>
      </w:pPr>
      <w:r>
        <w:rPr>
          <w:rFonts w:cs="Verdana" w:ascii="Verdana" w:hAnsi="Verdana"/>
          <w:color w:val="008080"/>
          <w:sz w:val="18"/>
          <w:szCs w:val="18"/>
          <w:lang w:val="sv-SE"/>
        </w:rPr>
        <w:t>MAX 14,5p G 8p VG 11,5p</w:t>
      </w:r>
    </w:p>
    <w:p>
      <w:pPr>
        <w:pStyle w:val="Normal"/>
        <w:widowControl w:val="false"/>
        <w:autoSpaceDE w:val="false"/>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73"/>
        </w:numPr>
        <w:tabs>
          <w:tab w:val="left" w:pos="720" w:leader="none"/>
        </w:tabs>
        <w:autoSpaceDE w:val="false"/>
        <w:ind w:left="720" w:hanging="360"/>
        <w:rPr/>
      </w:pPr>
      <w:r>
        <w:rPr>
          <w:rFonts w:cs="Verdana" w:ascii="Verdana" w:hAnsi="Verdana"/>
          <w:color w:val="0000FF"/>
          <w:sz w:val="18"/>
          <w:szCs w:val="18"/>
          <w:lang w:val="sv-SE"/>
        </w:rPr>
        <w:t xml:space="preserve">För en diskussion kring stress och hälsa/ohälsa där du inbegriper </w:t>
      </w:r>
      <w:r>
        <w:rPr>
          <w:rFonts w:cs="Verdana" w:ascii="Verdana" w:hAnsi="Verdana"/>
          <w:color w:val="0000FF"/>
          <w:sz w:val="18"/>
          <w:szCs w:val="18"/>
          <w:u w:val="single"/>
          <w:lang w:val="sv-SE"/>
        </w:rPr>
        <w:t xml:space="preserve">fysiologiska </w:t>
      </w:r>
      <w:r>
        <w:rPr>
          <w:rFonts w:cs="Verdana" w:ascii="Verdana" w:hAnsi="Verdana"/>
          <w:color w:val="0000FF"/>
          <w:sz w:val="18"/>
          <w:szCs w:val="18"/>
          <w:lang w:val="sv-SE"/>
        </w:rPr>
        <w:t>och</w:t>
      </w:r>
      <w:r>
        <w:rPr>
          <w:rFonts w:cs="Verdana" w:ascii="Verdana" w:hAnsi="Verdana"/>
          <w:color w:val="0000FF"/>
          <w:sz w:val="18"/>
          <w:szCs w:val="18"/>
          <w:u w:val="single"/>
          <w:lang w:val="sv-SE"/>
        </w:rPr>
        <w:t xml:space="preserve"> psykologiska</w:t>
      </w:r>
      <w:r>
        <w:rPr>
          <w:rFonts w:cs="Verdana" w:ascii="Verdana" w:hAnsi="Verdana"/>
          <w:color w:val="0000FF"/>
          <w:sz w:val="18"/>
          <w:szCs w:val="18"/>
          <w:lang w:val="sv-SE"/>
        </w:rPr>
        <w:t xml:space="preserve"> aspekter (4p). (s111)</w:t>
      </w:r>
    </w:p>
    <w:p>
      <w:pPr>
        <w:pStyle w:val="Normal"/>
        <w:widowControl w:val="false"/>
        <w:autoSpaceDE w:val="false"/>
        <w:ind w:left="720" w:hanging="0"/>
        <w:rPr/>
      </w:pPr>
      <w:r>
        <w:rPr>
          <w:rFonts w:cs="Verdana" w:ascii="Verdana" w:hAnsi="Verdana"/>
          <w:b/>
          <w:bCs/>
          <w:sz w:val="18"/>
          <w:szCs w:val="18"/>
          <w:lang w:val="sv-SE"/>
        </w:rPr>
        <w:t>Svar:</w:t>
      </w:r>
      <w:r>
        <w:rPr>
          <w:rFonts w:cs="Verdana" w:ascii="Verdana" w:hAnsi="Verdana"/>
          <w:sz w:val="18"/>
          <w:szCs w:val="18"/>
          <w:lang w:val="sv-SE"/>
        </w:rPr>
        <w:t xml:space="preserve"> Det finns flera faktorer som är inblandade vid stress, (</w:t>
      </w:r>
      <w:r>
        <w:rPr>
          <w:rFonts w:cs="Verdana" w:ascii="Verdana" w:hAnsi="Verdana"/>
          <w:b/>
          <w:color w:val="FF00FF"/>
          <w:sz w:val="18"/>
          <w:szCs w:val="18"/>
          <w:lang w:val="sv-SE"/>
        </w:rPr>
        <w:t>miljö, kulturella, personlighet, fysiska, kognitiva och olika coping strategier</w:t>
      </w:r>
      <w:r>
        <w:rPr>
          <w:rFonts w:cs="Verdana" w:ascii="Verdana" w:hAnsi="Verdana"/>
          <w:sz w:val="18"/>
          <w:szCs w:val="18"/>
          <w:lang w:val="sv-SE"/>
        </w:rPr>
        <w:t>) Vi säger att man på jobbet har många järn i elden och det går bra till en början då det är en positiv stress (en stress som får en att prestera), men efter ett tag höjs ribban man faller in i GAS och man anpassar sig allt eftersom kraven ökar. Men till sist orkar inte kroppen eller psyket. Man får reaktioner på stress. Dessa kan vara psykiska, fysiska, emotionella, beteendemässiga.</w:t>
      </w:r>
    </w:p>
    <w:p>
      <w:pPr>
        <w:pStyle w:val="Normal"/>
        <w:widowControl w:val="false"/>
        <w:autoSpaceDE w:val="false"/>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49"/>
        </w:numPr>
        <w:tabs>
          <w:tab w:val="left" w:pos="720" w:leader="none"/>
        </w:tabs>
        <w:autoSpaceDE w:val="false"/>
        <w:ind w:left="720" w:hanging="360"/>
        <w:rPr>
          <w:rFonts w:ascii="Verdana" w:hAnsi="Verdana" w:cs="Verdana"/>
          <w:color w:val="0000FF"/>
          <w:sz w:val="18"/>
          <w:szCs w:val="18"/>
          <w:lang w:val="sv-SE"/>
        </w:rPr>
      </w:pPr>
      <w:r>
        <w:rPr>
          <w:rFonts w:cs="Verdana" w:ascii="Verdana" w:hAnsi="Verdana"/>
          <w:color w:val="0000FF"/>
          <w:sz w:val="18"/>
          <w:szCs w:val="18"/>
          <w:lang w:val="sv-SE"/>
        </w:rPr>
        <w:t>Typ A beteende har visats ha samband med hälsa/ohälsa. Beskriv detta samband samt de patogena ”ingredienserna” i Typ A beteende. (1,5p)</w:t>
      </w:r>
    </w:p>
    <w:p>
      <w:pPr>
        <w:pStyle w:val="Normal"/>
        <w:widowControl w:val="false"/>
        <w:autoSpaceDE w:val="false"/>
        <w:ind w:left="720" w:hanging="0"/>
        <w:rPr/>
      </w:pPr>
      <w:r>
        <w:rPr>
          <w:rFonts w:cs="Verdana" w:ascii="Verdana" w:hAnsi="Verdana"/>
          <w:b/>
          <w:bCs/>
          <w:sz w:val="18"/>
          <w:szCs w:val="18"/>
          <w:lang w:val="sv-SE"/>
        </w:rPr>
        <w:t xml:space="preserve">Svar: </w:t>
      </w:r>
      <w:r>
        <w:rPr>
          <w:rFonts w:cs="Verdana" w:ascii="Verdana" w:hAnsi="Verdana"/>
          <w:sz w:val="18"/>
          <w:szCs w:val="18"/>
          <w:lang w:val="sv-SE"/>
        </w:rPr>
        <w:t xml:space="preserve">Typ A beteende är en oberoende riskfaktor, dvs. ensam kopplad till att fördubbla risken att infalla i </w:t>
      </w:r>
      <w:r>
        <w:rPr>
          <w:rFonts w:cs="Verdana" w:ascii="Verdana" w:hAnsi="Verdana"/>
          <w:b/>
          <w:color w:val="FF00FF"/>
          <w:sz w:val="18"/>
          <w:szCs w:val="18"/>
          <w:lang w:val="sv-SE"/>
        </w:rPr>
        <w:t>”Coronary Heart Disease”</w:t>
      </w:r>
      <w:r>
        <w:rPr>
          <w:rFonts w:cs="Verdana" w:ascii="Verdana" w:hAnsi="Verdana"/>
          <w:sz w:val="18"/>
          <w:szCs w:val="18"/>
          <w:lang w:val="sv-SE"/>
        </w:rPr>
        <w:t xml:space="preserve">. Beteendet utvecklas genom att man som person har ett starkt behov av att ha kontroll över saker och ting, man vet bäst, är högpresterande. Med detta beteende ökar också BT, man får muskelspänningar, sömnsvårigheter, och man blir utmattad. Den patogena kärnan i typ A beteende är </w:t>
      </w:r>
      <w:r>
        <w:rPr>
          <w:rFonts w:cs="Verdana" w:ascii="Verdana" w:hAnsi="Verdana"/>
          <w:b/>
          <w:bCs/>
          <w:iCs/>
          <w:sz w:val="18"/>
          <w:szCs w:val="18"/>
          <w:lang w:val="sv-SE"/>
        </w:rPr>
        <w:t>fientligheten.</w:t>
      </w:r>
      <w:r>
        <w:rPr>
          <w:rFonts w:cs="Verdana" w:ascii="Verdana" w:hAnsi="Verdana"/>
          <w:sz w:val="18"/>
          <w:szCs w:val="18"/>
          <w:lang w:val="sv-SE"/>
        </w:rPr>
        <w:t xml:space="preserve"> En annan patogen kan vara att man fått budskapet att man är värd det man presterar. </w:t>
      </w:r>
    </w:p>
    <w:p>
      <w:pPr>
        <w:pStyle w:val="Normal"/>
        <w:widowControl w:val="false"/>
        <w:autoSpaceDE w:val="false"/>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89"/>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Antonovsky talar om ”en känsla av sammanhang” (KASAM el SOC-sense of coherence) som en ”friskfaktor” el salutogen. Beskriv de komponenter Antonovsky inbegriper i KASAM, samt nämn ytterligare en personlighetspsykologisk salutogen man funnit i foskningen (2p) (s111)</w:t>
      </w:r>
    </w:p>
    <w:p>
      <w:pPr>
        <w:pStyle w:val="Normal"/>
        <w:widowControl w:val="false"/>
        <w:autoSpaceDE w:val="false"/>
        <w:ind w:left="720" w:hanging="0"/>
        <w:rPr>
          <w:rFonts w:ascii="Verdana" w:hAnsi="Verdana" w:cs="Verdana"/>
          <w:color w:val="FF00FF"/>
          <w:sz w:val="18"/>
          <w:szCs w:val="18"/>
          <w:lang w:val="sv-SE"/>
        </w:rPr>
      </w:pPr>
      <w:r>
        <w:rPr>
          <w:rFonts w:cs="Verdana" w:ascii="Verdana" w:hAnsi="Verdana"/>
          <w:b/>
          <w:color w:val="FF00FF"/>
          <w:sz w:val="18"/>
          <w:szCs w:val="18"/>
          <w:lang w:val="sv-SE"/>
        </w:rPr>
        <w:t>Svar:</w:t>
      </w:r>
      <w:r>
        <w:rPr>
          <w:rFonts w:cs="Verdana" w:ascii="Verdana" w:hAnsi="Verdana"/>
          <w:color w:val="FF00FF"/>
          <w:sz w:val="18"/>
          <w:szCs w:val="18"/>
          <w:lang w:val="sv-SE"/>
        </w:rPr>
        <w:t xml:space="preserve"> KASAM = känsla av sammanhang </w:t>
      </w:r>
      <w:r>
        <w:rPr>
          <w:rFonts w:cs="Verdana" w:ascii="Verdana" w:hAnsi="Verdana"/>
          <w:b/>
          <w:color w:val="FF00FF"/>
          <w:sz w:val="18"/>
          <w:szCs w:val="18"/>
          <w:lang w:val="sv-SE"/>
        </w:rPr>
        <w:t>Kod MIB</w:t>
      </w:r>
    </w:p>
    <w:p>
      <w:pPr>
        <w:pStyle w:val="Normal"/>
        <w:widowControl w:val="false"/>
        <w:numPr>
          <w:ilvl w:val="0"/>
          <w:numId w:val="13"/>
        </w:numPr>
        <w:autoSpaceDE w:val="false"/>
        <w:ind w:left="1080" w:firstLine="120"/>
        <w:rPr>
          <w:rFonts w:ascii="Verdana" w:hAnsi="Verdana" w:cs="Verdana"/>
          <w:color w:val="FF00FF"/>
          <w:sz w:val="18"/>
          <w:szCs w:val="18"/>
        </w:rPr>
      </w:pPr>
      <w:r>
        <w:rPr>
          <w:rFonts w:cs="Verdana" w:ascii="Verdana" w:hAnsi="Verdana"/>
          <w:color w:val="FF00FF"/>
          <w:sz w:val="18"/>
          <w:szCs w:val="18"/>
        </w:rPr>
        <w:t>Meningsfullhet</w:t>
      </w:r>
    </w:p>
    <w:p>
      <w:pPr>
        <w:pStyle w:val="Normal"/>
        <w:widowControl w:val="false"/>
        <w:numPr>
          <w:ilvl w:val="0"/>
          <w:numId w:val="13"/>
        </w:numPr>
        <w:autoSpaceDE w:val="false"/>
        <w:ind w:left="1080" w:firstLine="120"/>
        <w:rPr>
          <w:rFonts w:ascii="Verdana" w:hAnsi="Verdana" w:cs="Verdana"/>
          <w:color w:val="FF00FF"/>
          <w:sz w:val="18"/>
          <w:szCs w:val="18"/>
        </w:rPr>
      </w:pPr>
      <w:r>
        <w:rPr>
          <w:rFonts w:cs="Verdana" w:ascii="Verdana" w:hAnsi="Verdana"/>
          <w:color w:val="FF00FF"/>
          <w:sz w:val="18"/>
          <w:szCs w:val="18"/>
        </w:rPr>
        <w:t>Inflytande</w:t>
      </w:r>
    </w:p>
    <w:p>
      <w:pPr>
        <w:pStyle w:val="Normal"/>
        <w:widowControl w:val="false"/>
        <w:numPr>
          <w:ilvl w:val="0"/>
          <w:numId w:val="13"/>
        </w:numPr>
        <w:autoSpaceDE w:val="false"/>
        <w:ind w:left="1080" w:firstLine="120"/>
        <w:rPr>
          <w:rFonts w:ascii="Verdana" w:hAnsi="Verdana" w:cs="Verdana"/>
          <w:color w:val="FF00FF"/>
          <w:sz w:val="18"/>
          <w:szCs w:val="18"/>
        </w:rPr>
      </w:pPr>
      <w:r>
        <w:rPr>
          <w:rFonts w:cs="Verdana" w:ascii="Verdana" w:hAnsi="Verdana"/>
          <w:color w:val="FF00FF"/>
          <w:sz w:val="18"/>
          <w:szCs w:val="18"/>
        </w:rPr>
        <w:t>Begriplighet</w:t>
      </w:r>
    </w:p>
    <w:p>
      <w:pPr>
        <w:pStyle w:val="Normal"/>
        <w:widowControl w:val="false"/>
        <w:autoSpaceDE w:val="false"/>
        <w:ind w:left="720" w:right="-540" w:hanging="0"/>
        <w:rPr>
          <w:rFonts w:ascii="Verdana" w:hAnsi="Verdana" w:cs="Verdana"/>
          <w:b/>
          <w:b/>
          <w:i/>
          <w:i/>
          <w:color w:val="FF00FF"/>
          <w:sz w:val="18"/>
          <w:szCs w:val="18"/>
          <w:lang w:val="sv-SE"/>
        </w:rPr>
      </w:pPr>
      <w:r>
        <w:rPr>
          <w:rFonts w:cs="Verdana" w:ascii="Verdana" w:hAnsi="Verdana"/>
          <w:b/>
          <w:i/>
          <w:color w:val="FF00FF"/>
          <w:sz w:val="18"/>
          <w:szCs w:val="18"/>
          <w:lang w:val="sv-SE"/>
        </w:rPr>
        <w:t>* Socialt stöd *</w:t>
      </w:r>
    </w:p>
    <w:p>
      <w:pPr>
        <w:pStyle w:val="Normal"/>
        <w:widowControl w:val="false"/>
        <w:autoSpaceDE w:val="false"/>
        <w:ind w:right="-540" w:hanging="0"/>
        <w:rPr>
          <w:rFonts w:ascii="Verdana" w:hAnsi="Verdana" w:cs="Verdana"/>
          <w:b/>
          <w:b/>
          <w:i/>
          <w:i/>
          <w:color w:val="FF00FF"/>
          <w:sz w:val="18"/>
          <w:szCs w:val="18"/>
          <w:lang w:val="sv-SE"/>
        </w:rPr>
      </w:pPr>
      <w:r>
        <w:rPr>
          <w:rFonts w:cs="Verdana" w:ascii="Verdana" w:hAnsi="Verdana"/>
          <w:b/>
          <w:i/>
          <w:color w:val="FF00FF"/>
          <w:sz w:val="18"/>
          <w:szCs w:val="18"/>
          <w:lang w:val="sv-SE"/>
        </w:rPr>
      </w:r>
    </w:p>
    <w:p>
      <w:pPr>
        <w:pStyle w:val="Normal"/>
        <w:widowControl w:val="false"/>
        <w:numPr>
          <w:ilvl w:val="0"/>
          <w:numId w:val="80"/>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Vad innebär begreppet ”self-efficacy” (kort svar 1p)</w:t>
      </w:r>
    </w:p>
    <w:p>
      <w:pPr>
        <w:pStyle w:val="Normal"/>
        <w:widowControl w:val="false"/>
        <w:autoSpaceDE w:val="false"/>
        <w:ind w:left="720" w:right="-540" w:hanging="0"/>
        <w:rPr/>
      </w:pPr>
      <w:r>
        <w:rPr>
          <w:rFonts w:cs="Verdana" w:ascii="Verdana" w:hAnsi="Verdana"/>
          <w:b/>
          <w:bCs/>
          <w:sz w:val="18"/>
          <w:szCs w:val="18"/>
          <w:lang w:val="sv-SE"/>
        </w:rPr>
        <w:t xml:space="preserve">Svar: </w:t>
      </w:r>
      <w:r>
        <w:rPr>
          <w:rFonts w:cs="Verdana" w:ascii="Verdana" w:hAnsi="Verdana"/>
          <w:sz w:val="18"/>
          <w:szCs w:val="18"/>
          <w:lang w:val="sv-SE"/>
        </w:rPr>
        <w:t>Att man upplever kontroll att styra sitt beteende. (tillit till sin egen förmåga att påverka den aktuella situationen). Ex. Rökare som tror att han/hon inte kan sluta röka, kommer inte ens att göra ett försök.</w:t>
      </w:r>
    </w:p>
    <w:p>
      <w:pPr>
        <w:pStyle w:val="Normal"/>
        <w:widowControl w:val="false"/>
        <w:autoSpaceDE w:val="false"/>
        <w:ind w:right="-540" w:hanging="0"/>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44"/>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Personer med en stark extern kontrolluppfattning (mätt med Health Locus of Control) lyckas oftare bättre i rökavvänjningsprogram och söker tandläkare oftare i rent förebyggande syfte (1p)</w:t>
      </w:r>
    </w:p>
    <w:p>
      <w:pPr>
        <w:pStyle w:val="Normal"/>
        <w:widowControl w:val="false"/>
        <w:autoSpaceDE w:val="false"/>
        <w:ind w:left="360" w:right="-540" w:firstLine="360"/>
        <w:rPr/>
      </w:pPr>
      <w:r>
        <w:rPr>
          <w:rFonts w:cs="Verdana" w:ascii="Verdana" w:hAnsi="Verdana"/>
          <w:bCs/>
          <w:color w:val="FF00FF"/>
          <w:sz w:val="18"/>
          <w:szCs w:val="18"/>
          <w:lang w:val="sv-SE"/>
        </w:rPr>
        <w:t>Rätt</w:t>
      </w:r>
      <w:r>
        <w:rPr>
          <w:rFonts w:cs="Verdana" w:ascii="Verdana" w:hAnsi="Verdana"/>
          <w:b/>
          <w:bCs/>
          <w:color w:val="FF00FF"/>
          <w:sz w:val="18"/>
          <w:szCs w:val="18"/>
          <w:lang w:val="sv-SE"/>
        </w:rPr>
        <w:t xml:space="preserve"> </w:t>
      </w:r>
      <w:r>
        <w:rPr>
          <w:rFonts w:cs="Verdana" w:ascii="Verdana" w:hAnsi="Verdana"/>
          <w:color w:val="FF00FF"/>
          <w:sz w:val="18"/>
          <w:szCs w:val="18"/>
          <w:lang w:val="sv-SE"/>
        </w:rPr>
        <w:t xml:space="preserve">/ </w:t>
      </w:r>
      <w:r>
        <w:rPr>
          <w:rFonts w:cs="Verdana" w:ascii="Verdana" w:hAnsi="Verdana"/>
          <w:b/>
          <w:color w:val="FF00FF"/>
          <w:sz w:val="18"/>
          <w:szCs w:val="18"/>
          <w:lang w:val="sv-SE"/>
        </w:rPr>
        <w:t>Fel</w:t>
      </w:r>
    </w:p>
    <w:p>
      <w:pPr>
        <w:pStyle w:val="Normal"/>
        <w:widowControl w:val="false"/>
        <w:autoSpaceDE w:val="false"/>
        <w:ind w:left="360" w:right="-540" w:firstLine="36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64"/>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På vilka sätt tycker du att hälsopsykologiska kunskaper kan tas tillvara i ditt kommande arbete som sjuksköterska? OBS! Relatera i ditt svar till olika psykologiska faktorer som tas upp i kurslitteraturen. (5p)</w:t>
      </w:r>
    </w:p>
    <w:p>
      <w:pPr>
        <w:pStyle w:val="Normal"/>
        <w:widowControl w:val="false"/>
        <w:autoSpaceDE w:val="false"/>
        <w:ind w:left="360" w:right="-540" w:hanging="0"/>
        <w:rPr/>
      </w:pPr>
      <w:r>
        <w:rPr>
          <w:rFonts w:cs="Verdana" w:ascii="Verdana" w:hAnsi="Verdana"/>
          <w:b/>
          <w:bCs/>
          <w:sz w:val="18"/>
          <w:szCs w:val="18"/>
          <w:lang w:val="sv-SE"/>
        </w:rPr>
        <w:t xml:space="preserve">Svar: </w:t>
      </w:r>
      <w:r>
        <w:rPr>
          <w:rFonts w:cs="Verdana" w:ascii="Verdana" w:hAnsi="Verdana"/>
          <w:sz w:val="18"/>
          <w:szCs w:val="18"/>
          <w:lang w:val="sv-SE"/>
        </w:rPr>
        <w:t>Genom att bedöma personlighetstyper jag möter med avseende på typ A, B, C och D, kan jag välja att agera på olika sätt. En annan aspekt som jag tar hänsyn till är KASAM, Locus of Control, Self-Efficacy, Coping strategier och eventuellt Alexithymi. Psykosociala riskfaktorer är också något som jag måste se till (</w:t>
      </w:r>
      <w:r>
        <w:rPr>
          <w:rFonts w:cs="Verdana" w:ascii="Verdana" w:hAnsi="Verdana"/>
          <w:b/>
          <w:sz w:val="18"/>
          <w:szCs w:val="18"/>
          <w:lang w:val="sv-SE"/>
        </w:rPr>
        <w:t>FIOL FAB</w:t>
      </w:r>
      <w:r>
        <w:rPr>
          <w:rFonts w:cs="Verdana" w:ascii="Verdana" w:hAnsi="Verdana"/>
          <w:sz w:val="18"/>
          <w:szCs w:val="18"/>
          <w:lang w:val="sv-SE"/>
        </w:rPr>
        <w:t>).</w:t>
      </w:r>
    </w:p>
    <w:p>
      <w:pPr>
        <w:pStyle w:val="Normal"/>
        <w:widowControl w:val="false"/>
        <w:autoSpaceDE w:val="false"/>
        <w:ind w:right="-540" w:hanging="0"/>
        <w:jc w:val="center"/>
        <w:rPr>
          <w:rFonts w:ascii="Verdana" w:hAnsi="Verdana" w:cs="Verdana"/>
          <w:b/>
          <w:b/>
          <w:bCs/>
          <w:color w:val="7F007F"/>
          <w:sz w:val="18"/>
          <w:szCs w:val="18"/>
          <w:lang w:val="sv-SE"/>
        </w:rPr>
      </w:pPr>
      <w:r>
        <w:rPr>
          <w:rFonts w:cs="Verdana" w:ascii="Verdana" w:hAnsi="Verdana"/>
          <w:b/>
          <w:bCs/>
          <w:color w:val="7F007F"/>
          <w:sz w:val="18"/>
          <w:szCs w:val="18"/>
          <w:lang w:val="sv-SE"/>
        </w:rPr>
      </w:r>
    </w:p>
    <w:p>
      <w:pPr>
        <w:pStyle w:val="Normal"/>
        <w:widowControl w:val="false"/>
        <w:autoSpaceDE w:val="false"/>
        <w:ind w:right="-540" w:hanging="0"/>
        <w:jc w:val="center"/>
        <w:rPr>
          <w:rFonts w:ascii="Verdana" w:hAnsi="Verdana" w:cs="Verdana"/>
          <w:b/>
          <w:b/>
          <w:bCs/>
          <w:color w:val="7F007F"/>
          <w:sz w:val="18"/>
          <w:szCs w:val="18"/>
          <w:lang w:val="sv-SE"/>
        </w:rPr>
      </w:pPr>
      <w:r>
        <w:rPr>
          <w:rFonts w:cs="Verdana" w:ascii="Verdana" w:hAnsi="Verdana"/>
          <w:b/>
          <w:bCs/>
          <w:color w:val="7F007F"/>
          <w:sz w:val="18"/>
          <w:szCs w:val="18"/>
          <w:lang w:val="sv-SE"/>
        </w:rPr>
        <w:t>TENTA 2</w:t>
      </w:r>
    </w:p>
    <w:p>
      <w:pPr>
        <w:pStyle w:val="Normal"/>
        <w:widowControl w:val="false"/>
        <w:autoSpaceDE w:val="false"/>
        <w:ind w:right="-540" w:hanging="0"/>
        <w:jc w:val="center"/>
        <w:rPr>
          <w:rFonts w:ascii="Verdana" w:hAnsi="Verdana" w:cs="Verdana"/>
          <w:b/>
          <w:b/>
          <w:bCs/>
          <w:color w:val="7F007F"/>
          <w:sz w:val="18"/>
          <w:szCs w:val="18"/>
          <w:lang w:val="sv-SE"/>
        </w:rPr>
      </w:pPr>
      <w:r>
        <w:rPr>
          <w:rFonts w:cs="Verdana" w:ascii="Verdana" w:hAnsi="Verdana"/>
          <w:b/>
          <w:bCs/>
          <w:color w:val="7F007F"/>
          <w:sz w:val="18"/>
          <w:szCs w:val="18"/>
          <w:lang w:val="sv-SE"/>
        </w:rPr>
      </w:r>
    </w:p>
    <w:p>
      <w:pPr>
        <w:pStyle w:val="Normal"/>
        <w:widowControl w:val="false"/>
        <w:autoSpaceDE w:val="false"/>
        <w:ind w:right="-540" w:hanging="0"/>
        <w:jc w:val="center"/>
        <w:rPr/>
      </w:pPr>
      <w:r>
        <w:rPr>
          <w:rFonts w:cs="Verdana" w:ascii="Verdana" w:hAnsi="Verdana"/>
          <w:color w:val="008080"/>
          <w:sz w:val="18"/>
          <w:szCs w:val="18"/>
          <w:lang w:val="sv-SE"/>
        </w:rPr>
        <w:t>MAX 26p G 17p VG 21p</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9"/>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Vad innebär Alexithymi? Vilka tänkbara förklaringar har diskuterats när det gäller uppkomsten av alexithymi och på vilket sätt kan alexithymi vara kopplat till Hälsa/ohälsa? (2p)</w:t>
      </w:r>
    </w:p>
    <w:p>
      <w:pPr>
        <w:pStyle w:val="Normal"/>
        <w:widowControl w:val="false"/>
        <w:numPr>
          <w:ilvl w:val="0"/>
          <w:numId w:val="47"/>
        </w:numPr>
        <w:tabs>
          <w:tab w:val="left" w:pos="1080" w:leader="none"/>
        </w:tabs>
        <w:autoSpaceDE w:val="false"/>
        <w:ind w:left="1440" w:right="-540" w:hanging="360"/>
        <w:rPr/>
      </w:pPr>
      <w:r>
        <w:rPr>
          <w:rFonts w:cs="Verdana" w:ascii="Verdana" w:hAnsi="Verdana"/>
          <w:color w:val="FF00FF"/>
          <w:sz w:val="18"/>
          <w:szCs w:val="18"/>
          <w:lang w:val="sv-SE"/>
        </w:rPr>
        <w:t>Dessa människor har en bristande förmåga att på ett nyanserat uppfatta känslor hos sig själva och deras fantasilöshet leder tillbristande empati med andra människor. De hanterar obehagliga känslor på en beteendenivå istället för att ge uttryck för dem i form av tankar och känslor.</w:t>
      </w:r>
    </w:p>
    <w:p>
      <w:pPr>
        <w:pStyle w:val="Normal"/>
        <w:widowControl w:val="false"/>
        <w:numPr>
          <w:ilvl w:val="0"/>
          <w:numId w:val="47"/>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De har en sänkt kommunikation mellan hjärnhalvorna och en lägre REM aktivitet (vilket indikerar brister i att skapa och bearbeta inre bilder)</w:t>
      </w:r>
    </w:p>
    <w:p>
      <w:pPr>
        <w:pStyle w:val="Normal"/>
        <w:widowControl w:val="false"/>
        <w:numPr>
          <w:ilvl w:val="0"/>
          <w:numId w:val="47"/>
        </w:numPr>
        <w:tabs>
          <w:tab w:val="left" w:pos="1080" w:leader="none"/>
        </w:tabs>
        <w:autoSpaceDE w:val="false"/>
        <w:ind w:left="1440" w:right="-540" w:hanging="360"/>
        <w:rPr/>
      </w:pPr>
      <w:r>
        <w:rPr>
          <w:rFonts w:cs="Verdana" w:ascii="Verdana" w:hAnsi="Verdana"/>
          <w:color w:val="FF00FF"/>
          <w:sz w:val="18"/>
          <w:szCs w:val="18"/>
          <w:lang w:val="sv-SE"/>
        </w:rPr>
        <w:t xml:space="preserve">Samspelet mellan barnet och mamman (om den som vårdar barnet inte förmår möta barnets känslor kan översättningsprocessen hämmas dvs. barnet lär sig </w:t>
      </w:r>
      <w:r>
        <w:rPr>
          <w:rFonts w:cs="Verdana" w:ascii="Verdana" w:hAnsi="Verdana"/>
          <w:color w:val="FF00FF"/>
          <w:sz w:val="18"/>
          <w:szCs w:val="18"/>
          <w:u w:val="single"/>
          <w:lang w:val="sv-SE"/>
        </w:rPr>
        <w:t>inte</w:t>
      </w:r>
      <w:r>
        <w:rPr>
          <w:rFonts w:cs="Verdana" w:ascii="Verdana" w:hAnsi="Verdana"/>
          <w:color w:val="FF00FF"/>
          <w:sz w:val="18"/>
          <w:szCs w:val="18"/>
          <w:lang w:val="sv-SE"/>
        </w:rPr>
        <w:t xml:space="preserve"> att sätta ord på sina känslor)</w:t>
      </w:r>
    </w:p>
    <w:p>
      <w:pPr>
        <w:pStyle w:val="Normal"/>
        <w:widowControl w:val="false"/>
        <w:autoSpaceDE w:val="false"/>
        <w:ind w:right="-540" w:hanging="0"/>
        <w:rPr>
          <w:rFonts w:ascii="Verdana" w:hAnsi="Verdana" w:cs="Verdana"/>
          <w:color w:val="FF00FF"/>
          <w:sz w:val="18"/>
          <w:szCs w:val="18"/>
          <w:lang w:val="sv-SE"/>
        </w:rPr>
      </w:pPr>
      <w:r>
        <w:rPr>
          <w:rFonts w:cs="Verdana" w:ascii="Verdana" w:hAnsi="Verdana"/>
          <w:color w:val="FF00FF"/>
          <w:sz w:val="18"/>
          <w:szCs w:val="18"/>
          <w:lang w:val="sv-SE"/>
        </w:rPr>
      </w:r>
    </w:p>
    <w:p>
      <w:pPr>
        <w:pStyle w:val="Normal"/>
        <w:widowControl w:val="false"/>
        <w:numPr>
          <w:ilvl w:val="0"/>
          <w:numId w:val="35"/>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Kent Karlsson (Psykolog och forskare) berörde på sin föreläsning i kursen (samt redovisar i sin bok, kurslitteratur) faktorer som kan betraktas som psykosociala riskfaktorer avseende hälsan. Ange och beskriv kortfattat 6 av dessa faktorer. (3p)</w:t>
      </w:r>
    </w:p>
    <w:p>
      <w:pPr>
        <w:pStyle w:val="Normal"/>
        <w:widowControl w:val="false"/>
        <w:autoSpaceDE w:val="false"/>
        <w:ind w:left="720" w:right="-540" w:hanging="0"/>
        <w:rPr>
          <w:rFonts w:ascii="Verdana" w:hAnsi="Verdana" w:cs="Verdana"/>
          <w:b/>
          <w:b/>
          <w:bCs/>
          <w:sz w:val="18"/>
          <w:szCs w:val="18"/>
          <w:lang w:val="sv-SE"/>
        </w:rPr>
      </w:pPr>
      <w:r>
        <w:rPr>
          <w:rFonts w:cs="Verdana" w:ascii="Verdana" w:hAnsi="Verdana"/>
          <w:b/>
          <w:bCs/>
          <w:sz w:val="18"/>
          <w:szCs w:val="18"/>
          <w:lang w:val="sv-SE"/>
        </w:rPr>
        <w:t xml:space="preserve">Svar: </w:t>
      </w:r>
      <w:r>
        <w:rPr>
          <w:rFonts w:cs="Verdana" w:ascii="Verdana" w:hAnsi="Verdana"/>
          <w:b/>
          <w:bCs/>
          <w:iCs/>
          <w:sz w:val="18"/>
          <w:szCs w:val="18"/>
          <w:lang w:val="sv-SE"/>
        </w:rPr>
        <w:t>KOD: FIOL FAB</w:t>
      </w:r>
    </w:p>
    <w:p>
      <w:pPr>
        <w:pStyle w:val="Normal"/>
        <w:widowControl w:val="false"/>
        <w:autoSpaceDE w:val="false"/>
        <w:ind w:left="720" w:right="-540" w:hanging="0"/>
        <w:rPr/>
      </w:pPr>
      <w:r>
        <w:rPr>
          <w:rFonts w:cs="Verdana" w:ascii="Verdana" w:hAnsi="Verdana"/>
          <w:b/>
          <w:bCs/>
          <w:sz w:val="18"/>
          <w:szCs w:val="18"/>
          <w:lang w:val="sv-SE"/>
        </w:rPr>
        <w:t>F</w:t>
      </w:r>
      <w:r>
        <w:rPr>
          <w:rFonts w:cs="Verdana" w:ascii="Verdana" w:hAnsi="Verdana"/>
          <w:sz w:val="18"/>
          <w:szCs w:val="18"/>
          <w:lang w:val="sv-SE"/>
        </w:rPr>
        <w:t>aktorer som minskar soc.ek.resurser i familjen ex. arbetslöshet -&gt; ekonomisk stress + andra besvär (magont, sömnproblem) + ev. ökat intag av alkohol och tobak.</w:t>
      </w:r>
    </w:p>
    <w:p>
      <w:pPr>
        <w:pStyle w:val="Normal"/>
        <w:widowControl w:val="false"/>
        <w:autoSpaceDE w:val="false"/>
        <w:ind w:left="720" w:right="-540" w:hanging="0"/>
        <w:rPr/>
      </w:pPr>
      <w:r>
        <w:rPr>
          <w:rFonts w:cs="Verdana" w:ascii="Verdana" w:hAnsi="Verdana"/>
          <w:b/>
          <w:bCs/>
          <w:sz w:val="18"/>
          <w:szCs w:val="18"/>
          <w:lang w:val="sv-SE"/>
        </w:rPr>
        <w:t>I</w:t>
      </w:r>
      <w:r>
        <w:rPr>
          <w:rFonts w:cs="Verdana" w:ascii="Verdana" w:hAnsi="Verdana"/>
          <w:sz w:val="18"/>
          <w:szCs w:val="18"/>
          <w:lang w:val="sv-SE"/>
        </w:rPr>
        <w:t>solering och utstötning från social gemenskap – mobbing kan leda till psykosomatiska problem.</w:t>
      </w:r>
    </w:p>
    <w:p>
      <w:pPr>
        <w:pStyle w:val="Normal"/>
        <w:widowControl w:val="false"/>
        <w:autoSpaceDE w:val="false"/>
        <w:ind w:left="720" w:right="-540" w:hanging="0"/>
        <w:rPr/>
      </w:pPr>
      <w:r>
        <w:rPr>
          <w:rFonts w:cs="Verdana" w:ascii="Verdana" w:hAnsi="Verdana"/>
          <w:b/>
          <w:bCs/>
          <w:sz w:val="18"/>
          <w:szCs w:val="18"/>
          <w:lang w:val="sv-SE"/>
        </w:rPr>
        <w:t>O</w:t>
      </w:r>
      <w:r>
        <w:rPr>
          <w:rFonts w:cs="Verdana" w:ascii="Verdana" w:hAnsi="Verdana"/>
          <w:sz w:val="18"/>
          <w:szCs w:val="18"/>
          <w:lang w:val="sv-SE"/>
        </w:rPr>
        <w:t xml:space="preserve">trygg anknytning – påverkar barns förmåga till socialt samspel kan utveckla depressioner. </w:t>
      </w:r>
    </w:p>
    <w:p>
      <w:pPr>
        <w:pStyle w:val="Normal"/>
        <w:widowControl w:val="false"/>
        <w:autoSpaceDE w:val="false"/>
        <w:ind w:left="720" w:right="-540" w:hanging="0"/>
        <w:rPr>
          <w:rFonts w:ascii="Verdana" w:hAnsi="Verdana" w:cs="Verdana"/>
          <w:sz w:val="18"/>
          <w:szCs w:val="18"/>
          <w:lang w:val="sv-SE"/>
        </w:rPr>
      </w:pPr>
      <w:r>
        <w:rPr>
          <w:rFonts w:cs="Verdana" w:ascii="Verdana" w:hAnsi="Verdana"/>
          <w:b/>
          <w:bCs/>
          <w:sz w:val="18"/>
          <w:szCs w:val="18"/>
          <w:lang w:val="sv-SE"/>
        </w:rPr>
        <w:t>L</w:t>
      </w:r>
      <w:r>
        <w:rPr>
          <w:rFonts w:cs="Verdana" w:ascii="Verdana" w:hAnsi="Verdana"/>
          <w:sz w:val="18"/>
          <w:szCs w:val="18"/>
          <w:lang w:val="sv-SE"/>
        </w:rPr>
        <w:t>ivsförändringar – kan leda till kris och öka psykosomatiska besvär</w:t>
      </w:r>
    </w:p>
    <w:p>
      <w:pPr>
        <w:pStyle w:val="Normal"/>
        <w:widowControl w:val="false"/>
        <w:autoSpaceDE w:val="false"/>
        <w:ind w:left="720" w:right="-540" w:hanging="0"/>
        <w:rPr/>
      </w:pPr>
      <w:r>
        <w:rPr>
          <w:rFonts w:cs="Verdana" w:ascii="Verdana" w:hAnsi="Verdana"/>
          <w:b/>
          <w:bCs/>
          <w:sz w:val="18"/>
          <w:szCs w:val="18"/>
          <w:lang w:val="sv-SE"/>
        </w:rPr>
        <w:t>F</w:t>
      </w:r>
      <w:r>
        <w:rPr>
          <w:rFonts w:cs="Verdana" w:ascii="Verdana" w:hAnsi="Verdana"/>
          <w:bCs/>
          <w:sz w:val="18"/>
          <w:szCs w:val="18"/>
          <w:lang w:val="sv-SE"/>
        </w:rPr>
        <w:t>aktorer som försvårar föräldraskap tex. psykisk sjukdom och missbruk</w:t>
      </w:r>
    </w:p>
    <w:p>
      <w:pPr>
        <w:pStyle w:val="Normal"/>
        <w:widowControl w:val="false"/>
        <w:autoSpaceDE w:val="false"/>
        <w:ind w:left="720" w:right="-540" w:hanging="0"/>
        <w:rPr>
          <w:rFonts w:ascii="Verdana" w:hAnsi="Verdana" w:cs="Verdana"/>
          <w:sz w:val="18"/>
          <w:szCs w:val="18"/>
          <w:lang w:val="sv-SE"/>
        </w:rPr>
      </w:pPr>
      <w:r>
        <w:rPr>
          <w:rFonts w:cs="Verdana" w:ascii="Verdana" w:hAnsi="Verdana"/>
          <w:b/>
          <w:bCs/>
          <w:sz w:val="18"/>
          <w:szCs w:val="18"/>
          <w:lang w:val="sv-SE"/>
        </w:rPr>
        <w:t>A</w:t>
      </w:r>
      <w:r>
        <w:rPr>
          <w:rFonts w:cs="Verdana" w:ascii="Verdana" w:hAnsi="Verdana"/>
          <w:sz w:val="18"/>
          <w:szCs w:val="18"/>
          <w:lang w:val="sv-SE"/>
        </w:rPr>
        <w:t>rbetslöshet – minskar det sociala nätverket, risk för depression</w:t>
      </w:r>
    </w:p>
    <w:p>
      <w:pPr>
        <w:pStyle w:val="Normal"/>
        <w:widowControl w:val="false"/>
        <w:autoSpaceDE w:val="false"/>
        <w:ind w:left="720" w:right="-540" w:hanging="0"/>
        <w:rPr>
          <w:rFonts w:ascii="Verdana" w:hAnsi="Verdana" w:cs="Verdana"/>
          <w:sz w:val="18"/>
          <w:szCs w:val="18"/>
          <w:lang w:val="sv-SE"/>
        </w:rPr>
      </w:pPr>
      <w:r>
        <w:rPr>
          <w:rFonts w:cs="Verdana" w:ascii="Verdana" w:hAnsi="Verdana"/>
          <w:b/>
          <w:bCs/>
          <w:sz w:val="18"/>
          <w:szCs w:val="18"/>
          <w:lang w:val="sv-SE"/>
        </w:rPr>
        <w:t>B</w:t>
      </w:r>
      <w:r>
        <w:rPr>
          <w:rFonts w:cs="Verdana" w:ascii="Verdana" w:hAnsi="Verdana"/>
          <w:sz w:val="18"/>
          <w:szCs w:val="18"/>
          <w:lang w:val="sv-SE"/>
        </w:rPr>
        <w:t>ristande socialt stöd – ökar sjukdom och dödlighetsrisken generellt.</w:t>
      </w:r>
    </w:p>
    <w:p>
      <w:pPr>
        <w:pStyle w:val="Normal"/>
        <w:widowControl w:val="false"/>
        <w:autoSpaceDE w:val="false"/>
        <w:ind w:right="-540" w:hanging="0"/>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86"/>
        </w:numPr>
        <w:tabs>
          <w:tab w:val="left" w:pos="720" w:leader="none"/>
        </w:tabs>
        <w:autoSpaceDE w:val="false"/>
        <w:ind w:left="720" w:right="-540" w:hanging="360"/>
        <w:rPr/>
      </w:pPr>
      <w:r>
        <w:rPr>
          <w:rFonts w:cs="Verdana" w:ascii="Verdana" w:hAnsi="Verdana"/>
          <w:color w:val="0000FF"/>
          <w:sz w:val="18"/>
          <w:szCs w:val="18"/>
          <w:lang w:val="sv-SE"/>
        </w:rPr>
        <w:t>Människors Health Locus of Control – är något som är mycket välundersökt inom den hälsopsykologiska forkningen. Beskriv vad detta begrepp innebär, samt ge ngt. exempel på resultat från forskningen och samband mellan HLC och hälsa/ohälsobeteende. (4p)</w:t>
      </w:r>
    </w:p>
    <w:p>
      <w:pPr>
        <w:pStyle w:val="Normal"/>
        <w:widowControl w:val="false"/>
        <w:autoSpaceDE w:val="false"/>
        <w:ind w:left="720" w:right="-540" w:hanging="0"/>
        <w:rPr>
          <w:rFonts w:ascii="Verdana" w:hAnsi="Verdana" w:cs="Verdana"/>
          <w:sz w:val="18"/>
          <w:szCs w:val="18"/>
          <w:lang w:val="sv-SE"/>
        </w:rPr>
      </w:pPr>
      <w:r>
        <w:rPr>
          <w:rFonts w:cs="Verdana" w:ascii="Verdana" w:hAnsi="Verdana"/>
          <w:b/>
          <w:bCs/>
          <w:sz w:val="18"/>
          <w:szCs w:val="18"/>
          <w:lang w:val="sv-SE"/>
        </w:rPr>
        <w:t xml:space="preserve">Svar: </w:t>
      </w:r>
      <w:r>
        <w:rPr>
          <w:rFonts w:cs="Verdana" w:ascii="Verdana" w:hAnsi="Verdana"/>
          <w:sz w:val="18"/>
          <w:szCs w:val="18"/>
          <w:lang w:val="sv-SE"/>
        </w:rPr>
        <w:t>Detta begrepp delas in tre olika grenar; intern (IHCL), extern (PHLC) och ödesrelaterad (CHLC). Vid intern control har man tilltro till sin egen förmåga att göra något åt sin situation, medan om man har en extern locus of control tror man mer på andras förmåga än sin egen. Tex man tror att det är läkaren som har största betydelsen för om man ska tillfriskna, eller att det beror på dålig karma att man blivit sjuk.</w:t>
      </w:r>
    </w:p>
    <w:p>
      <w:pPr>
        <w:pStyle w:val="Normal"/>
        <w:widowControl w:val="false"/>
        <w:autoSpaceDE w:val="false"/>
        <w:ind w:left="720" w:right="-540" w:hanging="0"/>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65"/>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 xml:space="preserve">Att vara en sk.”Repressor” är en personlighetsegenskap man sett kopplat till hälsa/ohälsa. Denna egenskap innebär att man uppvisar; </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440" w:leader="none"/>
        </w:tabs>
        <w:autoSpaceDE w:val="false"/>
        <w:ind w:left="1440" w:right="-540" w:hanging="360"/>
        <w:rPr>
          <w:rFonts w:ascii="Verdana" w:hAnsi="Verdana" w:cs="Verdana"/>
          <w:bCs/>
          <w:color w:val="0000FF"/>
          <w:sz w:val="18"/>
          <w:szCs w:val="18"/>
          <w:lang w:val="sv-SE"/>
        </w:rPr>
      </w:pPr>
      <w:r>
        <w:rPr>
          <w:rFonts w:cs="Verdana" w:ascii="Verdana" w:hAnsi="Verdana"/>
          <w:bCs/>
          <w:color w:val="0000FF"/>
          <w:sz w:val="18"/>
          <w:szCs w:val="18"/>
          <w:lang w:val="sv-SE"/>
        </w:rPr>
        <w:t>a)</w:t>
        <w:tab/>
        <w:t>Hög ångest och ett behov av att bete sig på ett socialt önskvärt sätt (I)</w:t>
      </w:r>
    </w:p>
    <w:p>
      <w:pPr>
        <w:pStyle w:val="Normal"/>
        <w:widowControl w:val="false"/>
        <w:tabs>
          <w:tab w:val="left" w:pos="1440" w:leader="none"/>
        </w:tabs>
        <w:autoSpaceDE w:val="false"/>
        <w:ind w:left="1440" w:right="-540" w:hanging="360"/>
        <w:rPr>
          <w:rFonts w:ascii="Verdana" w:hAnsi="Verdana" w:cs="Verdana"/>
          <w:color w:val="0000FF"/>
          <w:sz w:val="18"/>
          <w:szCs w:val="18"/>
          <w:lang w:val="sv-SE"/>
        </w:rPr>
      </w:pPr>
      <w:r>
        <w:rPr>
          <w:rFonts w:cs="Verdana" w:ascii="Verdana" w:hAnsi="Verdana"/>
          <w:color w:val="0000FF"/>
          <w:sz w:val="18"/>
          <w:szCs w:val="18"/>
          <w:lang w:val="sv-SE"/>
        </w:rPr>
        <w:t>b)</w:t>
        <w:tab/>
        <w:t>Hög ångest och inget behov av att bete sig på ett socialt önskvärt sätt</w:t>
      </w:r>
    </w:p>
    <w:p>
      <w:pPr>
        <w:pStyle w:val="Normal"/>
        <w:widowControl w:val="false"/>
        <w:tabs>
          <w:tab w:val="left" w:pos="1440" w:leader="none"/>
        </w:tabs>
        <w:autoSpaceDE w:val="false"/>
        <w:ind w:left="1440" w:right="-540" w:hanging="360"/>
        <w:rPr>
          <w:rFonts w:ascii="Verdana" w:hAnsi="Verdana" w:cs="Verdana"/>
          <w:b/>
          <w:b/>
          <w:color w:val="FF00FF"/>
          <w:sz w:val="18"/>
          <w:szCs w:val="18"/>
          <w:lang w:val="sv-SE"/>
        </w:rPr>
      </w:pPr>
      <w:r>
        <w:rPr>
          <w:rFonts w:cs="Verdana" w:ascii="Verdana" w:hAnsi="Verdana"/>
          <w:b/>
          <w:color w:val="FF00FF"/>
          <w:sz w:val="18"/>
          <w:szCs w:val="18"/>
          <w:lang w:val="sv-SE"/>
        </w:rPr>
        <w:t>c)</w:t>
        <w:tab/>
        <w:t>Låg ångest och ett behov av att bete sig på ett social önskvärt sätt</w:t>
      </w:r>
    </w:p>
    <w:p>
      <w:pPr>
        <w:pStyle w:val="Normal"/>
        <w:widowControl w:val="false"/>
        <w:tabs>
          <w:tab w:val="left" w:pos="1440" w:leader="none"/>
        </w:tabs>
        <w:autoSpaceDE w:val="false"/>
        <w:ind w:left="1440" w:right="-540" w:hanging="360"/>
        <w:rPr/>
      </w:pPr>
      <w:r>
        <w:rPr>
          <w:rFonts w:cs="Verdana" w:ascii="Verdana" w:hAnsi="Verdana"/>
          <w:color w:val="0000FF"/>
          <w:sz w:val="18"/>
          <w:szCs w:val="18"/>
          <w:lang w:val="sv-SE"/>
        </w:rPr>
        <w:t>d)</w:t>
        <w:tab/>
      </w:r>
      <w:r>
        <w:rPr>
          <w:rFonts w:cs="Verdana" w:ascii="Verdana" w:hAnsi="Verdana"/>
          <w:bCs/>
          <w:color w:val="0000FF"/>
          <w:sz w:val="18"/>
          <w:szCs w:val="18"/>
          <w:lang w:val="sv-SE"/>
        </w:rPr>
        <w:t>Låg ångest och inget behov av att bete sig på ett social önskvärt sätt (Y)</w:t>
      </w:r>
      <w:r>
        <w:rPr>
          <w:rFonts w:cs="Verdana" w:ascii="Verdana" w:hAnsi="Verdana"/>
          <w:sz w:val="18"/>
          <w:szCs w:val="18"/>
          <w:lang w:val="sv-SE"/>
        </w:rPr>
        <w:tab/>
        <w:t>(1p)</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14"/>
        </w:numPr>
        <w:tabs>
          <w:tab w:val="left" w:pos="360" w:leader="none"/>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Forskningen har visat att den egna uppfattningen om risken att drabbas av sjukdomar är;</w:t>
      </w:r>
    </w:p>
    <w:p>
      <w:pPr>
        <w:pStyle w:val="Normal"/>
        <w:widowControl w:val="false"/>
        <w:tabs>
          <w:tab w:val="left" w:pos="5475" w:leader="none"/>
        </w:tabs>
        <w:autoSpaceDE w:val="false"/>
        <w:ind w:right="-540" w:hanging="0"/>
        <w:rPr>
          <w:rFonts w:ascii="Verdana" w:hAnsi="Verdana" w:cs="Verdana"/>
          <w:sz w:val="18"/>
          <w:szCs w:val="18"/>
          <w:lang w:val="sv-SE"/>
        </w:rPr>
      </w:pPr>
      <w:r>
        <w:rPr>
          <w:rFonts w:cs="Verdana" w:ascii="Verdana" w:hAnsi="Verdana"/>
          <w:sz w:val="18"/>
          <w:szCs w:val="18"/>
          <w:lang w:val="sv-SE"/>
        </w:rPr>
        <w:tab/>
      </w:r>
    </w:p>
    <w:p>
      <w:pPr>
        <w:pStyle w:val="Normal"/>
        <w:widowControl w:val="false"/>
        <w:tabs>
          <w:tab w:val="left" w:pos="360" w:leader="none"/>
          <w:tab w:val="left" w:pos="1440" w:leader="none"/>
        </w:tabs>
        <w:autoSpaceDE w:val="false"/>
        <w:ind w:left="1440" w:right="-540" w:hanging="360"/>
        <w:rPr>
          <w:rFonts w:ascii="Verdana" w:hAnsi="Verdana" w:cs="Verdana"/>
          <w:b/>
          <w:b/>
          <w:bCs/>
          <w:sz w:val="18"/>
          <w:szCs w:val="18"/>
          <w:lang w:val="sv-SE"/>
        </w:rPr>
      </w:pPr>
      <w:r>
        <w:rPr>
          <w:rFonts w:cs="Verdana" w:ascii="Verdana" w:hAnsi="Verdana"/>
          <w:b/>
          <w:bCs/>
          <w:sz w:val="18"/>
          <w:szCs w:val="18"/>
          <w:lang w:val="sv-SE"/>
        </w:rPr>
        <w:t>e)</w:t>
        <w:tab/>
        <w:t>orealistiskt optimistisk</w:t>
      </w:r>
    </w:p>
    <w:p>
      <w:pPr>
        <w:pStyle w:val="Normal"/>
        <w:widowControl w:val="false"/>
        <w:tabs>
          <w:tab w:val="left" w:pos="360" w:leader="none"/>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f)</w:t>
        <w:tab/>
        <w:t>orealistiskt pessimistisk</w:t>
      </w:r>
    </w:p>
    <w:p>
      <w:pPr>
        <w:pStyle w:val="Normal"/>
        <w:widowControl w:val="false"/>
        <w:tabs>
          <w:tab w:val="left" w:pos="360" w:leader="none"/>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g)</w:t>
        <w:tab/>
        <w:t>generellt sätt korrekt</w:t>
      </w:r>
    </w:p>
    <w:p>
      <w:pPr>
        <w:pStyle w:val="Normal"/>
        <w:widowControl w:val="false"/>
        <w:tabs>
          <w:tab w:val="left" w:pos="360" w:leader="none"/>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h)</w:t>
        <w:tab/>
        <w:t>inget av ovans nämnda alternativ</w:t>
        <w:tab/>
        <w:tab/>
        <w:tab/>
        <w:tab/>
        <w:tab/>
        <w:tab/>
        <w:t>(1p)</w:t>
      </w:r>
    </w:p>
    <w:p>
      <w:pPr>
        <w:pStyle w:val="Normal"/>
        <w:widowControl w:val="false"/>
        <w:tabs>
          <w:tab w:val="left" w:pos="360" w:leader="none"/>
        </w:tabs>
        <w:autoSpaceDE w:val="false"/>
        <w:ind w:left="1080" w:right="-540" w:hanging="0"/>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50"/>
        </w:numPr>
        <w:tabs>
          <w:tab w:val="left" w:pos="720" w:leader="none"/>
        </w:tabs>
        <w:autoSpaceDE w:val="false"/>
        <w:ind w:left="720" w:right="-540" w:hanging="360"/>
        <w:rPr/>
      </w:pPr>
      <w:r>
        <w:rPr>
          <w:rFonts w:cs="Verdana" w:ascii="Verdana" w:hAnsi="Verdana"/>
          <w:color w:val="0000FF"/>
          <w:sz w:val="18"/>
          <w:szCs w:val="18"/>
          <w:lang w:val="sv-SE"/>
        </w:rPr>
        <w:t xml:space="preserve">Enligt Selye (1956,1976) så är </w:t>
      </w:r>
      <w:r>
        <w:rPr>
          <w:rFonts w:cs="Verdana" w:ascii="Verdana" w:hAnsi="Verdana"/>
          <w:color w:val="0000FF"/>
          <w:sz w:val="18"/>
          <w:szCs w:val="18"/>
          <w:u w:val="single"/>
          <w:lang w:val="sv-SE"/>
        </w:rPr>
        <w:t>__</w:t>
      </w:r>
      <w:r>
        <w:rPr>
          <w:rFonts w:cs="Verdana" w:ascii="Verdana" w:hAnsi="Verdana"/>
          <w:b/>
          <w:bCs/>
          <w:color w:val="FF00FF"/>
          <w:sz w:val="18"/>
          <w:szCs w:val="18"/>
          <w:u w:val="single"/>
          <w:lang w:val="sv-SE"/>
        </w:rPr>
        <w:t>alla</w:t>
      </w:r>
      <w:r>
        <w:rPr>
          <w:rFonts w:cs="Verdana" w:ascii="Verdana" w:hAnsi="Verdana"/>
          <w:b/>
          <w:bCs/>
          <w:color w:val="0000FF"/>
          <w:sz w:val="18"/>
          <w:szCs w:val="18"/>
          <w:u w:val="single"/>
          <w:lang w:val="sv-SE"/>
        </w:rPr>
        <w:t>__</w:t>
      </w:r>
      <w:r>
        <w:rPr>
          <w:rFonts w:cs="Verdana" w:ascii="Verdana" w:hAnsi="Verdana"/>
          <w:b/>
          <w:bCs/>
          <w:color w:val="0000FF"/>
          <w:sz w:val="18"/>
          <w:szCs w:val="18"/>
          <w:lang w:val="sv-SE"/>
        </w:rPr>
        <w:t xml:space="preserve"> </w:t>
      </w:r>
      <w:r>
        <w:rPr>
          <w:rFonts w:cs="Verdana" w:ascii="Verdana" w:hAnsi="Verdana"/>
          <w:color w:val="0000FF"/>
          <w:sz w:val="18"/>
          <w:szCs w:val="18"/>
          <w:lang w:val="sv-SE"/>
        </w:rPr>
        <w:t>fasen/faserna i de Generella AdaptionsSyndromet (GAS) ansvarig/a för de fysiologiska skadorna som kan kopplas till stress (1p)</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i)</w:t>
        <w:tab/>
        <w:t>alarm-</w:t>
      </w:r>
    </w:p>
    <w:p>
      <w:pPr>
        <w:pStyle w:val="Normal"/>
        <w:widowControl w:val="false"/>
        <w:tabs>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j)</w:t>
        <w:tab/>
        <w:t>motstånds-</w:t>
      </w:r>
    </w:p>
    <w:p>
      <w:pPr>
        <w:pStyle w:val="Normal"/>
        <w:widowControl w:val="false"/>
        <w:tabs>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k)</w:t>
        <w:tab/>
        <w:t>utmattnings-</w:t>
      </w:r>
    </w:p>
    <w:p>
      <w:pPr>
        <w:pStyle w:val="Normal"/>
        <w:widowControl w:val="false"/>
        <w:tabs>
          <w:tab w:val="left" w:pos="1440" w:leader="none"/>
        </w:tabs>
        <w:autoSpaceDE w:val="false"/>
        <w:ind w:left="1440" w:right="-540" w:hanging="360"/>
        <w:rPr>
          <w:rFonts w:ascii="Verdana" w:hAnsi="Verdana" w:cs="Verdana"/>
          <w:b/>
          <w:b/>
          <w:bCs/>
          <w:sz w:val="18"/>
          <w:szCs w:val="18"/>
          <w:lang w:val="sv-SE"/>
        </w:rPr>
      </w:pPr>
      <w:r>
        <w:rPr>
          <w:rFonts w:cs="Verdana" w:ascii="Verdana" w:hAnsi="Verdana"/>
          <w:b/>
          <w:bCs/>
          <w:sz w:val="18"/>
          <w:szCs w:val="18"/>
          <w:lang w:val="sv-SE"/>
        </w:rPr>
        <w:t>l)</w:t>
        <w:tab/>
        <w:t>alla faserna ovan</w:t>
      </w:r>
    </w:p>
    <w:p>
      <w:pPr>
        <w:pStyle w:val="Normal"/>
        <w:widowControl w:val="false"/>
        <w:autoSpaceDE w:val="false"/>
        <w:ind w:right="-540" w:hanging="0"/>
        <w:rPr>
          <w:rFonts w:ascii="Verdana" w:hAnsi="Verdana" w:cs="Verdana"/>
          <w:b/>
          <w:b/>
          <w:bCs/>
          <w:sz w:val="18"/>
          <w:szCs w:val="18"/>
          <w:lang w:val="sv-SE"/>
        </w:rPr>
      </w:pPr>
      <w:r>
        <w:rPr>
          <w:rFonts w:cs="Verdana" w:ascii="Verdana" w:hAnsi="Verdana"/>
          <w:b/>
          <w:bCs/>
          <w:sz w:val="18"/>
          <w:szCs w:val="18"/>
          <w:lang w:val="sv-SE"/>
        </w:rPr>
      </w:r>
    </w:p>
    <w:p>
      <w:pPr>
        <w:pStyle w:val="Normal"/>
        <w:widowControl w:val="false"/>
        <w:numPr>
          <w:ilvl w:val="0"/>
          <w:numId w:val="75"/>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Aktiveringen av HPA-axeln (Hypothalamus-hypofysen-binjurebarken) resulterar i insöndring av (1p)</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440" w:leader="none"/>
        </w:tabs>
        <w:autoSpaceDE w:val="false"/>
        <w:ind w:left="1440" w:right="-540" w:hanging="360"/>
        <w:rPr>
          <w:rFonts w:ascii="Verdana" w:hAnsi="Verdana" w:cs="Verdana"/>
          <w:sz w:val="18"/>
          <w:szCs w:val="18"/>
          <w:lang w:val="fr-FR"/>
        </w:rPr>
      </w:pPr>
      <w:r>
        <w:rPr>
          <w:rFonts w:cs="Verdana" w:ascii="Verdana" w:hAnsi="Verdana"/>
          <w:sz w:val="18"/>
          <w:szCs w:val="18"/>
          <w:lang w:val="fr-FR"/>
        </w:rPr>
        <w:t>m)</w:t>
        <w:tab/>
        <w:t>adrenalin</w:t>
      </w:r>
    </w:p>
    <w:p>
      <w:pPr>
        <w:pStyle w:val="Normal"/>
        <w:widowControl w:val="false"/>
        <w:tabs>
          <w:tab w:val="left" w:pos="1440" w:leader="none"/>
        </w:tabs>
        <w:autoSpaceDE w:val="false"/>
        <w:ind w:left="1440" w:right="-540" w:hanging="360"/>
        <w:rPr>
          <w:rFonts w:ascii="Verdana" w:hAnsi="Verdana" w:cs="Verdana"/>
          <w:sz w:val="18"/>
          <w:szCs w:val="18"/>
          <w:lang w:val="fr-FR"/>
        </w:rPr>
      </w:pPr>
      <w:r>
        <w:rPr>
          <w:rFonts w:cs="Verdana" w:ascii="Verdana" w:hAnsi="Verdana"/>
          <w:sz w:val="18"/>
          <w:szCs w:val="18"/>
          <w:lang w:val="fr-FR"/>
        </w:rPr>
        <w:t>n)</w:t>
        <w:tab/>
        <w:t>noradrenalin</w:t>
      </w:r>
    </w:p>
    <w:p>
      <w:pPr>
        <w:pStyle w:val="Normal"/>
        <w:widowControl w:val="false"/>
        <w:tabs>
          <w:tab w:val="left" w:pos="1440" w:leader="none"/>
        </w:tabs>
        <w:autoSpaceDE w:val="false"/>
        <w:ind w:left="1440" w:right="-540" w:hanging="360"/>
        <w:rPr>
          <w:rFonts w:ascii="Verdana" w:hAnsi="Verdana" w:cs="Verdana"/>
          <w:b/>
          <w:b/>
          <w:bCs/>
          <w:sz w:val="18"/>
          <w:szCs w:val="18"/>
          <w:lang w:val="fr-FR"/>
        </w:rPr>
      </w:pPr>
      <w:r>
        <w:rPr>
          <w:rFonts w:cs="Verdana" w:ascii="Verdana" w:hAnsi="Verdana"/>
          <w:b/>
          <w:bCs/>
          <w:sz w:val="18"/>
          <w:szCs w:val="18"/>
          <w:lang w:val="fr-FR"/>
        </w:rPr>
        <w:t>o)</w:t>
        <w:tab/>
        <w:t>kortisol</w:t>
      </w:r>
    </w:p>
    <w:p>
      <w:pPr>
        <w:pStyle w:val="Normal"/>
        <w:widowControl w:val="false"/>
        <w:tabs>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p)</w:t>
        <w:tab/>
        <w:t>alternativ a,b ovan</w:t>
      </w:r>
    </w:p>
    <w:p>
      <w:pPr>
        <w:pStyle w:val="Normal"/>
        <w:widowControl w:val="false"/>
        <w:tabs>
          <w:tab w:val="left" w:pos="1440" w:leader="none"/>
        </w:tabs>
        <w:autoSpaceDE w:val="false"/>
        <w:ind w:left="1440" w:right="-540" w:hanging="360"/>
        <w:rPr>
          <w:rFonts w:ascii="Verdana" w:hAnsi="Verdana" w:cs="Verdana"/>
          <w:sz w:val="18"/>
          <w:szCs w:val="18"/>
          <w:lang w:val="sv-SE"/>
        </w:rPr>
      </w:pPr>
      <w:r>
        <w:rPr>
          <w:rFonts w:cs="Verdana" w:ascii="Verdana" w:hAnsi="Verdana"/>
          <w:sz w:val="18"/>
          <w:szCs w:val="18"/>
          <w:lang w:val="sv-SE"/>
        </w:rPr>
        <w:t>q)</w:t>
        <w:tab/>
        <w:t>alla ovannämnda alternativ</w:t>
      </w:r>
    </w:p>
    <w:p>
      <w:pPr>
        <w:pStyle w:val="Normal"/>
        <w:widowControl w:val="false"/>
        <w:autoSpaceDE w:val="false"/>
        <w:ind w:left="1080" w:right="-540" w:hanging="0"/>
        <w:rPr>
          <w:rFonts w:ascii="Verdana" w:hAnsi="Verdana" w:cs="Verdana"/>
          <w:sz w:val="18"/>
          <w:szCs w:val="18"/>
          <w:lang w:val="sv-SE"/>
        </w:rPr>
      </w:pPr>
      <w:r>
        <w:rPr>
          <w:rFonts w:cs="Verdana" w:ascii="Verdana" w:hAnsi="Verdana"/>
          <w:sz w:val="18"/>
          <w:szCs w:val="18"/>
          <w:lang w:val="sv-SE"/>
        </w:rPr>
        <w:t>ANS stimulerar NA&amp; A-utsöndring via sympaticusaktivitet.</w:t>
      </w:r>
    </w:p>
    <w:p>
      <w:pPr>
        <w:pStyle w:val="Normal"/>
        <w:widowControl w:val="false"/>
        <w:autoSpaceDE w:val="false"/>
        <w:ind w:right="-540" w:hanging="0"/>
        <w:rPr>
          <w:rFonts w:ascii="Verdana" w:hAnsi="Verdana" w:cs="Verdana"/>
          <w:sz w:val="18"/>
          <w:szCs w:val="18"/>
          <w:lang w:val="sv-SE"/>
        </w:rPr>
      </w:pPr>
      <w:r>
        <w:rPr>
          <w:rFonts w:cs="Verdana" w:ascii="Verdana" w:hAnsi="Verdana"/>
          <w:sz w:val="18"/>
          <w:szCs w:val="18"/>
          <w:lang w:val="sv-SE"/>
        </w:rPr>
      </w:r>
    </w:p>
    <w:p>
      <w:pPr>
        <w:pStyle w:val="Normal"/>
        <w:widowControl w:val="false"/>
        <w:numPr>
          <w:ilvl w:val="0"/>
          <w:numId w:val="61"/>
        </w:numPr>
        <w:tabs>
          <w:tab w:val="left" w:pos="720" w:leader="none"/>
        </w:tabs>
        <w:autoSpaceDE w:val="false"/>
        <w:ind w:left="720" w:right="-540" w:hanging="360"/>
        <w:rPr/>
      </w:pPr>
      <w:r>
        <w:rPr>
          <w:rFonts w:cs="Verdana" w:ascii="Verdana" w:hAnsi="Verdana"/>
          <w:b/>
          <w:color w:val="0000FF"/>
          <w:sz w:val="18"/>
          <w:szCs w:val="18"/>
          <w:lang w:val="sv-SE"/>
        </w:rPr>
        <w:t>Lazarus benämner en viss form av coping som ”Denial-like coping”. Nämn 3 tecken som man kan se hos personer som uppvisar denna form av coping (1,5p)</w:t>
      </w:r>
    </w:p>
    <w:p>
      <w:pPr>
        <w:pStyle w:val="Normal"/>
        <w:widowControl w:val="false"/>
        <w:numPr>
          <w:ilvl w:val="0"/>
          <w:numId w:val="24"/>
        </w:numPr>
        <w:tabs>
          <w:tab w:val="left" w:pos="1080" w:leader="none"/>
        </w:tabs>
        <w:autoSpaceDE w:val="false"/>
        <w:ind w:left="360" w:right="-540" w:firstLine="720"/>
        <w:rPr>
          <w:rFonts w:ascii="Verdana" w:hAnsi="Verdana" w:cs="Verdana"/>
          <w:b/>
          <w:b/>
          <w:color w:val="FF00FF"/>
          <w:sz w:val="18"/>
          <w:szCs w:val="18"/>
          <w:lang w:val="sv-SE"/>
        </w:rPr>
      </w:pPr>
      <w:r>
        <w:rPr>
          <w:rFonts w:cs="Verdana" w:ascii="Verdana" w:hAnsi="Verdana"/>
          <w:b/>
          <w:color w:val="FF00FF"/>
          <w:sz w:val="18"/>
          <w:szCs w:val="18"/>
          <w:lang w:val="sv-SE"/>
        </w:rPr>
        <w:t>Minimerar allvaret av sjukdomen</w:t>
      </w:r>
    </w:p>
    <w:p>
      <w:pPr>
        <w:pStyle w:val="Normal"/>
        <w:widowControl w:val="false"/>
        <w:numPr>
          <w:ilvl w:val="0"/>
          <w:numId w:val="24"/>
        </w:numPr>
        <w:tabs>
          <w:tab w:val="left" w:pos="1080" w:leader="none"/>
        </w:tabs>
        <w:autoSpaceDE w:val="false"/>
        <w:ind w:left="360" w:right="-540" w:firstLine="720"/>
        <w:rPr>
          <w:rFonts w:ascii="Verdana" w:hAnsi="Verdana" w:cs="Verdana"/>
          <w:b/>
          <w:b/>
          <w:color w:val="FF00FF"/>
          <w:sz w:val="18"/>
          <w:szCs w:val="18"/>
          <w:lang w:val="sv-SE"/>
        </w:rPr>
      </w:pPr>
      <w:r>
        <w:rPr>
          <w:rFonts w:cs="Verdana" w:ascii="Verdana" w:hAnsi="Verdana"/>
          <w:b/>
          <w:color w:val="FF00FF"/>
          <w:sz w:val="18"/>
          <w:szCs w:val="18"/>
          <w:lang w:val="sv-SE"/>
        </w:rPr>
        <w:t>Förskjuter hotet till annat tex. arbetet</w:t>
      </w:r>
    </w:p>
    <w:p>
      <w:pPr>
        <w:pStyle w:val="Normal"/>
        <w:widowControl w:val="false"/>
        <w:numPr>
          <w:ilvl w:val="0"/>
          <w:numId w:val="24"/>
        </w:numPr>
        <w:tabs>
          <w:tab w:val="left" w:pos="1080" w:leader="none"/>
        </w:tabs>
        <w:autoSpaceDE w:val="false"/>
        <w:ind w:left="360" w:right="-540" w:firstLine="720"/>
        <w:rPr>
          <w:rFonts w:ascii="Verdana" w:hAnsi="Verdana" w:cs="Verdana"/>
          <w:b/>
          <w:b/>
          <w:color w:val="FF00FF"/>
          <w:sz w:val="18"/>
          <w:szCs w:val="18"/>
          <w:lang w:val="sv-SE"/>
        </w:rPr>
      </w:pPr>
      <w:r>
        <w:rPr>
          <w:rFonts w:cs="Verdana" w:ascii="Verdana" w:hAnsi="Verdana"/>
          <w:b/>
          <w:color w:val="FF00FF"/>
          <w:sz w:val="18"/>
          <w:szCs w:val="18"/>
          <w:lang w:val="sv-SE"/>
        </w:rPr>
        <w:t>Projicerar fruktan tex. min fru är orolig</w:t>
      </w:r>
    </w:p>
    <w:p>
      <w:pPr>
        <w:pStyle w:val="Normal"/>
        <w:widowControl w:val="false"/>
        <w:autoSpaceDE w:val="false"/>
        <w:ind w:right="-540" w:hanging="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5"/>
        </w:numPr>
        <w:tabs>
          <w:tab w:val="left" w:pos="720" w:leader="none"/>
        </w:tabs>
        <w:autoSpaceDE w:val="false"/>
        <w:ind w:left="720" w:right="-540" w:hanging="360"/>
        <w:rPr>
          <w:rFonts w:ascii="Verdana" w:hAnsi="Verdana" w:cs="Verdana"/>
          <w:color w:val="0000FF"/>
          <w:sz w:val="18"/>
          <w:szCs w:val="18"/>
          <w:lang w:val="sv-SE"/>
        </w:rPr>
      </w:pPr>
      <w:r>
        <w:rPr>
          <w:rFonts w:cs="Verdana" w:ascii="Verdana" w:hAnsi="Verdana"/>
          <w:color w:val="0000FF"/>
          <w:sz w:val="18"/>
          <w:szCs w:val="18"/>
          <w:lang w:val="sv-SE"/>
        </w:rPr>
        <w:t>Coping dvs. vårt sätt att hantera och bemästra svårigheter och vilken betydelse coping har för vår hälsa, är något som intresserat hälsopsykologiska forskare. För en diskussion kring coping där du inbegriper copingstrategier som setts vara adaptiva/maladaptiva för individen. (4p)</w:t>
      </w:r>
    </w:p>
    <w:p>
      <w:pPr>
        <w:pStyle w:val="Normal"/>
        <w:widowControl w:val="false"/>
        <w:autoSpaceDE w:val="false"/>
        <w:ind w:left="720" w:right="-540" w:hanging="0"/>
        <w:rPr>
          <w:rFonts w:ascii="Verdana" w:hAnsi="Verdana" w:cs="Verdana"/>
          <w:b/>
          <w:b/>
          <w:bCs/>
          <w:sz w:val="18"/>
          <w:szCs w:val="18"/>
          <w:lang w:val="sv-SE"/>
        </w:rPr>
      </w:pPr>
      <w:r>
        <w:rPr>
          <w:rFonts w:cs="Verdana" w:ascii="Verdana" w:hAnsi="Verdana"/>
          <w:b/>
          <w:bCs/>
          <w:sz w:val="18"/>
          <w:szCs w:val="18"/>
          <w:lang w:val="sv-SE"/>
        </w:rPr>
        <w:t>Svar:</w:t>
      </w:r>
    </w:p>
    <w:p>
      <w:pPr>
        <w:pStyle w:val="Normal"/>
        <w:widowControl w:val="false"/>
        <w:autoSpaceDE w:val="false"/>
        <w:ind w:left="720" w:right="-540" w:hanging="0"/>
        <w:rPr/>
      </w:pPr>
      <w:r>
        <w:rPr>
          <w:rFonts w:cs="Verdana" w:ascii="Verdana" w:hAnsi="Verdana"/>
          <w:b/>
          <w:bCs/>
          <w:sz w:val="18"/>
          <w:szCs w:val="18"/>
          <w:lang w:val="sv-SE"/>
        </w:rPr>
        <w:t xml:space="preserve">Adaptiva: </w:t>
      </w:r>
      <w:r>
        <w:rPr>
          <w:rFonts w:cs="Verdana" w:ascii="Verdana" w:hAnsi="Verdana"/>
          <w:sz w:val="18"/>
          <w:szCs w:val="18"/>
          <w:lang w:val="sv-SE"/>
        </w:rPr>
        <w:t xml:space="preserve">Upprätthålla en emotionell balans, sociala relationer, tillfredställande självbild, vidmakthålla känsla av kontroll och kompetens, förbereda sig för en osäker framtid. </w:t>
      </w:r>
      <w:r>
        <w:rPr>
          <w:rFonts w:cs="Verdana" w:ascii="Verdana" w:hAnsi="Verdana"/>
          <w:b/>
          <w:bCs/>
          <w:sz w:val="18"/>
          <w:szCs w:val="18"/>
          <w:lang w:val="sv-SE"/>
        </w:rPr>
        <w:t xml:space="preserve">Maladaptiva: </w:t>
      </w:r>
      <w:r>
        <w:rPr>
          <w:rFonts w:cs="Verdana" w:ascii="Verdana" w:hAnsi="Verdana"/>
          <w:sz w:val="18"/>
          <w:szCs w:val="18"/>
          <w:lang w:val="sv-SE"/>
        </w:rPr>
        <w:t>Förnekelse, hålla tillbaka sina känslor, ge utlopp för känslor, tröstäta, berusa sig.</w:t>
      </w:r>
    </w:p>
    <w:p>
      <w:pPr>
        <w:pStyle w:val="Normal"/>
        <w:widowControl w:val="false"/>
        <w:autoSpaceDE w:val="false"/>
        <w:ind w:left="360" w:right="-540" w:hanging="0"/>
        <w:jc w:val="center"/>
        <w:rPr>
          <w:rFonts w:ascii="Verdana" w:hAnsi="Verdana" w:cs="Verdana"/>
          <w:b/>
          <w:b/>
          <w:bCs/>
          <w:color w:val="7F007F"/>
          <w:sz w:val="18"/>
          <w:szCs w:val="18"/>
          <w:lang w:val="sv-SE"/>
        </w:rPr>
      </w:pPr>
      <w:r>
        <w:rPr>
          <w:rFonts w:cs="Verdana" w:ascii="Verdana" w:hAnsi="Verdana"/>
          <w:b/>
          <w:bCs/>
          <w:color w:val="7F007F"/>
          <w:sz w:val="18"/>
          <w:szCs w:val="18"/>
          <w:lang w:val="sv-SE"/>
        </w:rPr>
        <w:t>TENTA 3</w:t>
      </w:r>
    </w:p>
    <w:p>
      <w:pPr>
        <w:pStyle w:val="Normal"/>
        <w:widowControl w:val="false"/>
        <w:autoSpaceDE w:val="false"/>
        <w:ind w:left="360" w:right="-540" w:hanging="0"/>
        <w:jc w:val="center"/>
        <w:rPr>
          <w:rFonts w:ascii="Verdana" w:hAnsi="Verdana" w:cs="Verdana"/>
          <w:b/>
          <w:b/>
          <w:bCs/>
          <w:color w:val="7F007F"/>
          <w:sz w:val="18"/>
          <w:szCs w:val="18"/>
          <w:lang w:val="sv-SE"/>
        </w:rPr>
      </w:pPr>
      <w:r>
        <w:rPr>
          <w:rFonts w:cs="Verdana" w:ascii="Verdana" w:hAnsi="Verdana"/>
          <w:b/>
          <w:bCs/>
          <w:color w:val="7F007F"/>
          <w:sz w:val="18"/>
          <w:szCs w:val="18"/>
          <w:lang w:val="sv-SE"/>
        </w:rPr>
      </w:r>
    </w:p>
    <w:p>
      <w:pPr>
        <w:pStyle w:val="Normal"/>
        <w:widowControl w:val="false"/>
        <w:autoSpaceDE w:val="false"/>
        <w:ind w:left="360" w:right="-540" w:hanging="0"/>
        <w:jc w:val="center"/>
        <w:rPr/>
      </w:pPr>
      <w:r>
        <w:rPr>
          <w:rFonts w:cs="Verdana" w:ascii="Verdana" w:hAnsi="Verdana"/>
          <w:color w:val="008080"/>
          <w:sz w:val="18"/>
          <w:szCs w:val="18"/>
          <w:lang w:val="sv-SE"/>
        </w:rPr>
        <w:t>MAX 46 G 34p VG 41p</w:t>
      </w:r>
    </w:p>
    <w:p>
      <w:pPr>
        <w:pStyle w:val="Normal"/>
        <w:widowControl w:val="false"/>
        <w:autoSpaceDE w:val="false"/>
        <w:ind w:left="360"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autoSpaceDE w:val="false"/>
        <w:ind w:left="360" w:right="-540" w:hanging="0"/>
        <w:rPr>
          <w:rFonts w:ascii="Verdana" w:hAnsi="Verdana" w:cs="Verdana"/>
          <w:color w:val="0000FF"/>
          <w:sz w:val="18"/>
          <w:szCs w:val="18"/>
          <w:lang w:val="sv-SE"/>
        </w:rPr>
      </w:pPr>
      <w:r>
        <w:rPr>
          <w:rFonts w:cs="Verdana" w:ascii="Verdana" w:hAnsi="Verdana"/>
          <w:color w:val="0000FF"/>
          <w:sz w:val="18"/>
          <w:szCs w:val="18"/>
          <w:lang w:val="sv-SE"/>
        </w:rPr>
        <w:t>I förekommande fall, ringa in /kryssa för rätt alternativ. Vissa kryssfrågor kan ha mer än ett rätt alternativ. Kryssfrågorna ger 1p/rätt svar.</w:t>
      </w:r>
    </w:p>
    <w:p>
      <w:pPr>
        <w:pStyle w:val="Normal"/>
        <w:widowControl w:val="false"/>
        <w:autoSpaceDE w:val="false"/>
        <w:ind w:left="360"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90"/>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Massmedias uppmaningar är generellt sätt effektiva när det gäller att göra människor medvetna om olika hälsorisker och därmed på ett positivt sätt påverka deras hälsobeteenden.</w:t>
      </w:r>
    </w:p>
    <w:p>
      <w:pPr>
        <w:pStyle w:val="Normal"/>
        <w:widowControl w:val="false"/>
        <w:autoSpaceDE w:val="false"/>
        <w:ind w:left="360" w:right="-540" w:firstLine="360"/>
        <w:rPr/>
      </w:pPr>
      <w:r>
        <w:rPr>
          <w:rFonts w:cs="Verdana" w:ascii="Verdana" w:hAnsi="Verdana"/>
          <w:bCs/>
          <w:color w:val="FF00FF"/>
          <w:sz w:val="18"/>
          <w:szCs w:val="18"/>
          <w:lang w:val="sv-SE"/>
        </w:rPr>
        <w:t>Rätt /</w:t>
      </w:r>
      <w:r>
        <w:rPr>
          <w:rFonts w:cs="Verdana" w:ascii="Verdana" w:hAnsi="Verdana"/>
          <w:b/>
          <w:bCs/>
          <w:color w:val="FF00FF"/>
          <w:sz w:val="18"/>
          <w:szCs w:val="18"/>
          <w:lang w:val="sv-SE"/>
        </w:rPr>
        <w:t xml:space="preserve"> Fel</w:t>
      </w:r>
    </w:p>
    <w:p>
      <w:pPr>
        <w:pStyle w:val="Normal"/>
        <w:widowControl w:val="false"/>
        <w:autoSpaceDE w:val="false"/>
        <w:ind w:left="360" w:right="-540" w:firstLine="360"/>
        <w:rPr>
          <w:rFonts w:ascii="Verdana" w:hAnsi="Verdana" w:cs="Verdana"/>
          <w:b/>
          <w:b/>
          <w:bCs/>
          <w:color w:val="FF00FF"/>
          <w:sz w:val="18"/>
          <w:szCs w:val="18"/>
          <w:lang w:val="sv-SE"/>
        </w:rPr>
      </w:pPr>
      <w:r>
        <w:rPr>
          <w:rFonts w:cs="Verdana" w:ascii="Verdana" w:hAnsi="Verdana"/>
          <w:b/>
          <w:bCs/>
          <w:color w:val="FF00FF"/>
          <w:sz w:val="18"/>
          <w:szCs w:val="18"/>
          <w:lang w:val="sv-SE"/>
        </w:rPr>
      </w:r>
    </w:p>
    <w:p>
      <w:pPr>
        <w:pStyle w:val="Normal"/>
        <w:widowControl w:val="false"/>
        <w:numPr>
          <w:ilvl w:val="0"/>
          <w:numId w:val="2"/>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Ett hälsobudskap som uppmanar folk att skära ned på rökning eller att sluta röka har visat sig ha bäst effekt om det innehåller:</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Statistisk över hur många rökare som drabbas av lungcancer</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Skrämmande bilder av rökares lungor</w:t>
      </w:r>
    </w:p>
    <w:p>
      <w:pPr>
        <w:pStyle w:val="Normal"/>
        <w:widowControl w:val="false"/>
        <w:tabs>
          <w:tab w:val="left" w:pos="1800" w:leader="none"/>
        </w:tabs>
        <w:autoSpaceDE w:val="false"/>
        <w:ind w:left="1800" w:right="-540" w:hanging="360"/>
        <w:rPr/>
      </w:pPr>
      <w:r>
        <w:rPr>
          <w:rFonts w:cs="Symbol" w:ascii="Verdana" w:hAnsi="Verdana"/>
          <w:b/>
          <w:bCs/>
          <w:color w:val="FF00FF"/>
          <w:sz w:val="18"/>
          <w:szCs w:val="18"/>
          <w:lang w:val="sv-SE"/>
        </w:rPr>
        <w:t></w:t>
      </w:r>
      <w:r>
        <w:rPr>
          <w:rFonts w:cs="Symbol" w:ascii="Verdana" w:hAnsi="Verdana"/>
          <w:b/>
          <w:bCs/>
          <w:color w:val="FF00FF"/>
          <w:sz w:val="18"/>
          <w:szCs w:val="18"/>
          <w:lang w:val="sv-SE"/>
        </w:rPr>
        <w:tab/>
      </w:r>
      <w:r>
        <w:rPr>
          <w:rFonts w:cs="Verdana" w:ascii="Verdana" w:hAnsi="Verdana"/>
          <w:b/>
          <w:bCs/>
          <w:color w:val="FF00FF"/>
          <w:sz w:val="18"/>
          <w:szCs w:val="18"/>
          <w:lang w:val="sv-SE"/>
        </w:rPr>
        <w:t>En kort men livfull fallbeskrivning av personer som framgångsrikt slutat röka</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En stor mängd skrämmande information</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3"/>
        </w:numPr>
        <w:tabs>
          <w:tab w:val="left" w:pos="1080" w:leader="none"/>
        </w:tabs>
        <w:autoSpaceDE w:val="false"/>
        <w:ind w:left="1080" w:right="-540" w:hanging="360"/>
        <w:rPr/>
      </w:pPr>
      <w:r>
        <w:rPr>
          <w:rFonts w:cs="Verdana" w:ascii="Verdana" w:hAnsi="Verdana"/>
          <w:color w:val="0000FF"/>
          <w:sz w:val="18"/>
          <w:szCs w:val="18"/>
          <w:lang w:val="sv-SE"/>
        </w:rPr>
        <w:t>__</w:t>
      </w:r>
      <w:r>
        <w:rPr>
          <w:rFonts w:cs="Verdana" w:ascii="Verdana" w:hAnsi="Verdana"/>
          <w:b/>
          <w:bCs/>
          <w:sz w:val="18"/>
          <w:szCs w:val="18"/>
          <w:lang w:val="sv-SE"/>
        </w:rPr>
        <w:t xml:space="preserve"> </w:t>
      </w:r>
      <w:r>
        <w:rPr>
          <w:rFonts w:cs="Verdana" w:ascii="Verdana" w:hAnsi="Verdana"/>
          <w:b/>
          <w:bCs/>
          <w:color w:val="FF00FF"/>
          <w:sz w:val="18"/>
          <w:szCs w:val="18"/>
          <w:lang w:val="sv-SE"/>
        </w:rPr>
        <w:t>Self-efficacy</w:t>
      </w:r>
      <w:r>
        <w:rPr>
          <w:rFonts w:cs="Verdana" w:ascii="Verdana" w:hAnsi="Verdana"/>
          <w:color w:val="0000FF"/>
          <w:sz w:val="18"/>
          <w:szCs w:val="18"/>
          <w:lang w:val="sv-SE"/>
        </w:rPr>
        <w:t xml:space="preserve"> __ avser att man tror sig klara av att utföra ett visst beteende (tex. något hälsobefrämjande/hälsorelaterat beteende)</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rPr>
        <w:tab/>
      </w:r>
      <w:r>
        <w:rPr>
          <w:rFonts w:cs="Verdana" w:ascii="Verdana" w:hAnsi="Verdana"/>
          <w:color w:val="0000FF"/>
          <w:sz w:val="18"/>
          <w:szCs w:val="18"/>
        </w:rPr>
        <w:t>Health Locus of Control</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rPr>
        <w:tab/>
      </w:r>
      <w:r>
        <w:rPr>
          <w:rFonts w:cs="Verdana" w:ascii="Verdana" w:hAnsi="Verdana"/>
          <w:color w:val="0000FF"/>
          <w:sz w:val="18"/>
          <w:szCs w:val="18"/>
        </w:rPr>
        <w:t>Self-esteem</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Self-control</w:t>
      </w:r>
    </w:p>
    <w:p>
      <w:pPr>
        <w:pStyle w:val="Normal"/>
        <w:widowControl w:val="false"/>
        <w:tabs>
          <w:tab w:val="left" w:pos="1800" w:leader="none"/>
        </w:tabs>
        <w:autoSpaceDE w:val="false"/>
        <w:ind w:left="1800" w:right="-540" w:hanging="360"/>
        <w:rPr/>
      </w:pPr>
      <w:r>
        <w:rPr>
          <w:rFonts w:cs="Symbol" w:ascii="Verdana" w:hAnsi="Verdana"/>
          <w:b/>
          <w:bCs/>
          <w:color w:val="FF00FF"/>
          <w:sz w:val="18"/>
          <w:szCs w:val="18"/>
          <w:lang w:val="sv-SE"/>
        </w:rPr>
        <w:t></w:t>
      </w:r>
      <w:r>
        <w:rPr>
          <w:rFonts w:cs="Symbol" w:ascii="Verdana" w:hAnsi="Verdana"/>
          <w:b/>
          <w:bCs/>
          <w:color w:val="FF00FF"/>
          <w:sz w:val="18"/>
          <w:szCs w:val="18"/>
          <w:lang w:val="sv-SE"/>
        </w:rPr>
        <w:tab/>
      </w:r>
      <w:r>
        <w:rPr>
          <w:rFonts w:cs="Verdana" w:ascii="Verdana" w:hAnsi="Verdana"/>
          <w:b/>
          <w:bCs/>
          <w:color w:val="FF00FF"/>
          <w:sz w:val="18"/>
          <w:szCs w:val="18"/>
          <w:lang w:val="sv-SE"/>
        </w:rPr>
        <w:t>Self-efficacy</w:t>
      </w:r>
    </w:p>
    <w:p>
      <w:pPr>
        <w:pStyle w:val="Normal"/>
        <w:widowControl w:val="false"/>
        <w:autoSpaceDE w:val="false"/>
        <w:ind w:right="-540" w:hanging="0"/>
        <w:rPr>
          <w:rFonts w:ascii="Verdana" w:hAnsi="Verdana" w:cs="Verdana"/>
          <w:b/>
          <w:b/>
          <w:bCs/>
          <w:color w:val="FF00FF"/>
          <w:sz w:val="18"/>
          <w:szCs w:val="18"/>
          <w:lang w:val="sv-SE"/>
        </w:rPr>
      </w:pPr>
      <w:r>
        <w:rPr>
          <w:rFonts w:cs="Verdana" w:ascii="Verdana" w:hAnsi="Verdana"/>
          <w:b/>
          <w:bCs/>
          <w:color w:val="FF00FF"/>
          <w:sz w:val="18"/>
          <w:szCs w:val="18"/>
          <w:lang w:val="sv-SE"/>
        </w:rPr>
      </w:r>
    </w:p>
    <w:p>
      <w:pPr>
        <w:pStyle w:val="Normal"/>
        <w:widowControl w:val="false"/>
        <w:numPr>
          <w:ilvl w:val="0"/>
          <w:numId w:val="6"/>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 xml:space="preserve">Enligt Health-Belief modellen är människors hälsorelaterade beteenden effekten av bl.a; </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800" w:leader="none"/>
        </w:tabs>
        <w:autoSpaceDE w:val="false"/>
        <w:ind w:left="1800" w:right="-540" w:hanging="360"/>
        <w:rPr>
          <w:rFonts w:ascii="Verdana" w:hAnsi="Verdana" w:cs="Verdana"/>
          <w:color w:val="FF0000"/>
          <w:sz w:val="18"/>
          <w:szCs w:val="18"/>
          <w:lang w:val="sv-SE"/>
        </w:rPr>
      </w:pPr>
      <w:r>
        <w:rPr>
          <w:rFonts w:cs="Symbol" w:ascii="Verdana" w:hAnsi="Verdana"/>
          <w:color w:val="FF0000"/>
          <w:sz w:val="18"/>
          <w:szCs w:val="18"/>
          <w:lang w:val="sv-SE"/>
        </w:rPr>
        <w:t></w:t>
      </w:r>
      <w:r>
        <w:rPr>
          <w:rFonts w:cs="Symbol" w:ascii="Verdana" w:hAnsi="Verdana"/>
          <w:color w:val="FF0000"/>
          <w:sz w:val="18"/>
          <w:szCs w:val="18"/>
          <w:lang w:val="sv-SE"/>
        </w:rPr>
        <w:tab/>
      </w:r>
      <w:r>
        <w:rPr>
          <w:rFonts w:cs="Verdana" w:ascii="Verdana" w:hAnsi="Verdana"/>
          <w:color w:val="FF0000"/>
          <w:sz w:val="18"/>
          <w:szCs w:val="18"/>
          <w:lang w:val="sv-SE"/>
        </w:rPr>
        <w:t>Att man uppfattar att man själv och inte andra betydelsefulla personer (läkare, SSK etc.) kontrollerar dessa beteenden ???</w:t>
      </w:r>
    </w:p>
    <w:p>
      <w:pPr>
        <w:pStyle w:val="Normal"/>
        <w:widowControl w:val="false"/>
        <w:tabs>
          <w:tab w:val="left" w:pos="1800" w:leader="none"/>
        </w:tabs>
        <w:autoSpaceDE w:val="false"/>
        <w:ind w:left="1800" w:right="-540" w:hanging="360"/>
        <w:rPr/>
      </w:pPr>
      <w:r>
        <w:rPr>
          <w:rFonts w:cs="Symbol" w:ascii="Verdana" w:hAnsi="Verdana"/>
          <w:b/>
          <w:bCs/>
          <w:color w:val="FF00FF"/>
          <w:sz w:val="18"/>
          <w:szCs w:val="18"/>
          <w:lang w:val="sv-SE"/>
        </w:rPr>
        <w:t></w:t>
      </w:r>
      <w:r>
        <w:rPr>
          <w:rFonts w:cs="Symbol" w:ascii="Verdana" w:hAnsi="Verdana"/>
          <w:b/>
          <w:bCs/>
          <w:color w:val="FF00FF"/>
          <w:sz w:val="18"/>
          <w:szCs w:val="18"/>
          <w:lang w:val="sv-SE"/>
        </w:rPr>
        <w:tab/>
      </w:r>
      <w:r>
        <w:rPr>
          <w:rFonts w:cs="Verdana" w:ascii="Verdana" w:hAnsi="Verdana"/>
          <w:b/>
          <w:bCs/>
          <w:color w:val="FF00FF"/>
          <w:sz w:val="18"/>
          <w:szCs w:val="18"/>
          <w:lang w:val="sv-SE"/>
        </w:rPr>
        <w:t>En persons generella attityder</w:t>
      </w:r>
    </w:p>
    <w:p>
      <w:pPr>
        <w:pStyle w:val="Normal"/>
        <w:widowControl w:val="false"/>
        <w:tabs>
          <w:tab w:val="left" w:pos="1800" w:leader="none"/>
        </w:tabs>
        <w:autoSpaceDE w:val="false"/>
        <w:ind w:left="1800" w:right="-540" w:hanging="360"/>
        <w:rPr/>
      </w:pPr>
      <w:r>
        <w:rPr>
          <w:rFonts w:cs="Symbol" w:ascii="Verdana" w:hAnsi="Verdana"/>
          <w:b/>
          <w:bCs/>
          <w:color w:val="FF00FF"/>
          <w:sz w:val="18"/>
          <w:szCs w:val="18"/>
          <w:lang w:val="sv-SE"/>
        </w:rPr>
        <w:t></w:t>
      </w:r>
      <w:r>
        <w:rPr>
          <w:rFonts w:cs="Symbol" w:ascii="Verdana" w:hAnsi="Verdana"/>
          <w:b/>
          <w:bCs/>
          <w:color w:val="FF00FF"/>
          <w:sz w:val="18"/>
          <w:szCs w:val="18"/>
          <w:lang w:val="sv-SE"/>
        </w:rPr>
        <w:tab/>
      </w:r>
      <w:r>
        <w:rPr>
          <w:rFonts w:cs="Verdana" w:ascii="Verdana" w:hAnsi="Verdana"/>
          <w:b/>
          <w:bCs/>
          <w:color w:val="FF00FF"/>
          <w:sz w:val="18"/>
          <w:szCs w:val="18"/>
          <w:lang w:val="sv-SE"/>
        </w:rPr>
        <w:t>Att man ser sig själv som sårbar</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Inget av ovan nämnda alternativ är rätt.</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32"/>
        </w:numPr>
        <w:tabs>
          <w:tab w:val="left" w:pos="1080" w:leader="none"/>
        </w:tabs>
        <w:autoSpaceDE w:val="false"/>
        <w:ind w:left="1080" w:right="-540" w:hanging="360"/>
        <w:rPr/>
      </w:pPr>
      <w:r>
        <w:rPr>
          <w:rFonts w:cs="Verdana" w:ascii="Verdana" w:hAnsi="Verdana"/>
          <w:color w:val="0000FF"/>
          <w:sz w:val="18"/>
          <w:szCs w:val="18"/>
          <w:lang w:val="sv-SE"/>
        </w:rPr>
        <w:t>Forskning rörande multipla roller och stress hos arbetande föräldrar har visat att män och kvinnor kan bli stressade av olikartade händelser. Nämn en situation som visat sig vara mer stressfylld för män resp. kvinnor: (2p)</w:t>
      </w:r>
    </w:p>
    <w:p>
      <w:pPr>
        <w:pStyle w:val="Normal"/>
        <w:widowControl w:val="false"/>
        <w:tabs>
          <w:tab w:val="left" w:pos="1080" w:leader="none"/>
        </w:tabs>
        <w:autoSpaceDE w:val="false"/>
        <w:ind w:left="720" w:right="-540" w:hanging="0"/>
        <w:rPr>
          <w:rFonts w:ascii="Verdana" w:hAnsi="Verdana" w:cs="Verdana"/>
          <w:b/>
          <w:b/>
          <w:color w:val="FF00FF"/>
          <w:sz w:val="18"/>
          <w:szCs w:val="18"/>
          <w:lang w:val="sv-SE"/>
        </w:rPr>
      </w:pPr>
      <w:r>
        <w:rPr>
          <w:rFonts w:cs="Verdana" w:ascii="Verdana" w:hAnsi="Verdana"/>
          <w:b/>
          <w:color w:val="FF00FF"/>
          <w:sz w:val="18"/>
          <w:szCs w:val="18"/>
          <w:lang w:val="sv-SE"/>
        </w:rPr>
        <w:t>Män: relaterar mer till arbetets situation</w:t>
      </w:r>
    </w:p>
    <w:p>
      <w:pPr>
        <w:pStyle w:val="Normal"/>
        <w:widowControl w:val="false"/>
        <w:tabs>
          <w:tab w:val="left" w:pos="1080" w:leader="none"/>
        </w:tabs>
        <w:autoSpaceDE w:val="false"/>
        <w:ind w:left="720" w:right="-540" w:hanging="0"/>
        <w:rPr>
          <w:rFonts w:ascii="Verdana" w:hAnsi="Verdana" w:cs="Verdana"/>
          <w:b/>
          <w:b/>
          <w:color w:val="FF00FF"/>
          <w:sz w:val="18"/>
          <w:szCs w:val="18"/>
          <w:lang w:val="sv-SE"/>
        </w:rPr>
      </w:pPr>
      <w:r>
        <w:rPr>
          <w:rFonts w:cs="Verdana" w:ascii="Verdana" w:hAnsi="Verdana"/>
          <w:b/>
          <w:color w:val="FF00FF"/>
          <w:sz w:val="18"/>
          <w:szCs w:val="18"/>
          <w:lang w:val="sv-SE"/>
        </w:rPr>
        <w:t>Kvinnor: relaterar mera till familjelivet</w:t>
      </w:r>
    </w:p>
    <w:p>
      <w:pPr>
        <w:pStyle w:val="Normal"/>
        <w:widowControl w:val="false"/>
        <w:autoSpaceDE w:val="false"/>
        <w:ind w:right="-540" w:hanging="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33"/>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Enligt Selye (1956,1976) - vilka 3 faser ingår i det s.k GAS? (3p)</w:t>
      </w:r>
    </w:p>
    <w:p>
      <w:pPr>
        <w:pStyle w:val="Normal"/>
        <w:widowControl w:val="false"/>
        <w:tabs>
          <w:tab w:val="left" w:pos="1080" w:leader="none"/>
        </w:tabs>
        <w:autoSpaceDE w:val="false"/>
        <w:ind w:left="1080" w:right="-540" w:hanging="0"/>
        <w:rPr>
          <w:rFonts w:ascii="Verdana" w:hAnsi="Verdana" w:cs="Verdana"/>
          <w:color w:val="800000"/>
          <w:sz w:val="18"/>
          <w:szCs w:val="18"/>
          <w:lang w:val="sv-SE"/>
        </w:rPr>
      </w:pPr>
      <w:r>
        <w:rPr>
          <w:rFonts w:cs="Verdana" w:ascii="Verdana" w:hAnsi="Verdana"/>
          <w:color w:val="800000"/>
          <w:sz w:val="18"/>
          <w:szCs w:val="18"/>
          <w:lang w:val="sv-SE"/>
        </w:rPr>
        <w:t xml:space="preserve">Det generella adaptionssystemet (GAS):  </w:t>
      </w:r>
    </w:p>
    <w:p>
      <w:pPr>
        <w:pStyle w:val="Normal"/>
        <w:widowControl w:val="false"/>
        <w:tabs>
          <w:tab w:val="left" w:pos="1080" w:leader="none"/>
        </w:tabs>
        <w:autoSpaceDE w:val="false"/>
        <w:ind w:left="1080" w:right="-540" w:hanging="0"/>
        <w:rPr/>
      </w:pPr>
      <w:r>
        <w:rPr>
          <w:rFonts w:cs="Verdana" w:ascii="Verdana" w:hAnsi="Verdana"/>
          <w:b/>
          <w:color w:val="800000"/>
          <w:sz w:val="18"/>
          <w:szCs w:val="18"/>
          <w:lang w:val="sv-SE"/>
        </w:rPr>
        <w:t>Alarmfas:</w:t>
      </w:r>
      <w:r>
        <w:rPr>
          <w:rFonts w:cs="Verdana" w:ascii="Verdana" w:hAnsi="Verdana"/>
          <w:color w:val="800000"/>
          <w:sz w:val="18"/>
          <w:szCs w:val="18"/>
          <w:lang w:val="sv-SE"/>
        </w:rPr>
        <w:t xml:space="preserve"> kroppen mobiliserar sitt försvar för att ta itu med hotet</w:t>
      </w:r>
    </w:p>
    <w:p>
      <w:pPr>
        <w:pStyle w:val="Normal"/>
        <w:widowControl w:val="false"/>
        <w:tabs>
          <w:tab w:val="left" w:pos="1080" w:leader="none"/>
        </w:tabs>
        <w:autoSpaceDE w:val="false"/>
        <w:ind w:left="1080" w:right="-540" w:hanging="0"/>
        <w:rPr/>
      </w:pPr>
      <w:r>
        <w:rPr>
          <w:rFonts w:cs="Verdana" w:ascii="Verdana" w:hAnsi="Verdana"/>
          <w:b/>
          <w:color w:val="800000"/>
          <w:sz w:val="18"/>
          <w:szCs w:val="18"/>
          <w:lang w:val="sv-SE"/>
        </w:rPr>
        <w:t>Motståndsfas:</w:t>
      </w:r>
      <w:r>
        <w:rPr>
          <w:rFonts w:cs="Verdana" w:ascii="Verdana" w:hAnsi="Verdana"/>
          <w:color w:val="800000"/>
          <w:sz w:val="18"/>
          <w:szCs w:val="18"/>
          <w:lang w:val="sv-SE"/>
        </w:rPr>
        <w:t xml:space="preserve"> upprättshålls för att kunna anpassa sig till och upprätta sitt motstånd mot stressen.</w:t>
      </w:r>
    </w:p>
    <w:p>
      <w:pPr>
        <w:pStyle w:val="Normal"/>
        <w:widowControl w:val="false"/>
        <w:tabs>
          <w:tab w:val="left" w:pos="1080" w:leader="none"/>
        </w:tabs>
        <w:autoSpaceDE w:val="false"/>
        <w:ind w:left="1080" w:right="-540" w:hanging="0"/>
        <w:rPr/>
      </w:pPr>
      <w:r>
        <w:rPr>
          <w:rFonts w:cs="Verdana" w:ascii="Verdana" w:hAnsi="Verdana"/>
          <w:b/>
          <w:color w:val="800000"/>
          <w:sz w:val="18"/>
          <w:szCs w:val="18"/>
          <w:lang w:val="sv-SE"/>
        </w:rPr>
        <w:t>Utmattningsfas:</w:t>
      </w:r>
      <w:r>
        <w:rPr>
          <w:rFonts w:cs="Verdana" w:ascii="Verdana" w:hAnsi="Verdana"/>
          <w:color w:val="800000"/>
          <w:sz w:val="18"/>
          <w:szCs w:val="18"/>
          <w:lang w:val="sv-SE"/>
        </w:rPr>
        <w:t xml:space="preserve"> kroppen orkar inte upprätthålla motstånd under en längre tid, utan när denna fas inträder löper individen risken att dö.</w:t>
      </w:r>
    </w:p>
    <w:p>
      <w:pPr>
        <w:pStyle w:val="Normal"/>
        <w:widowControl w:val="false"/>
        <w:autoSpaceDE w:val="false"/>
        <w:ind w:right="-540" w:hanging="0"/>
        <w:rPr>
          <w:rFonts w:ascii="Verdana" w:hAnsi="Verdana" w:cs="Verdana"/>
          <w:color w:val="800000"/>
          <w:sz w:val="18"/>
          <w:szCs w:val="18"/>
          <w:lang w:val="sv-SE"/>
        </w:rPr>
      </w:pPr>
      <w:r>
        <w:rPr>
          <w:rFonts w:cs="Verdana" w:ascii="Verdana" w:hAnsi="Verdana"/>
          <w:color w:val="800000"/>
          <w:sz w:val="18"/>
          <w:szCs w:val="18"/>
          <w:lang w:val="sv-SE"/>
        </w:rPr>
      </w:r>
    </w:p>
    <w:p>
      <w:pPr>
        <w:pStyle w:val="Normal"/>
        <w:widowControl w:val="false"/>
        <w:numPr>
          <w:ilvl w:val="0"/>
          <w:numId w:val="4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Vilken/vilka av följande är relaterade till bättre/mer probleminriktad coping (adaptiv coping)?</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800" w:leader="none"/>
        </w:tabs>
        <w:autoSpaceDE w:val="false"/>
        <w:ind w:left="1800" w:right="-540" w:hanging="360"/>
        <w:rPr/>
      </w:pPr>
      <w:r>
        <w:rPr>
          <w:rFonts w:cs="Symbol" w:ascii="Verdana" w:hAnsi="Verdana"/>
          <w:b/>
          <w:color w:val="FF00FF"/>
          <w:sz w:val="18"/>
          <w:szCs w:val="18"/>
          <w:lang w:val="sv-SE"/>
        </w:rPr>
        <w:t></w:t>
      </w:r>
      <w:r>
        <w:rPr>
          <w:rFonts w:cs="Symbol" w:ascii="Verdana" w:hAnsi="Verdana"/>
          <w:b/>
          <w:color w:val="FF00FF"/>
          <w:sz w:val="18"/>
          <w:szCs w:val="18"/>
          <w:lang w:val="sv-SE"/>
        </w:rPr>
        <w:tab/>
      </w:r>
      <w:r>
        <w:rPr>
          <w:rFonts w:cs="Verdana" w:ascii="Verdana" w:hAnsi="Verdana"/>
          <w:b/>
          <w:color w:val="FF00FF"/>
          <w:sz w:val="18"/>
          <w:szCs w:val="18"/>
          <w:lang w:val="sv-SE"/>
        </w:rPr>
        <w:t>KASAM</w:t>
      </w:r>
    </w:p>
    <w:p>
      <w:pPr>
        <w:pStyle w:val="Normal"/>
        <w:widowControl w:val="false"/>
        <w:tabs>
          <w:tab w:val="left" w:pos="1800" w:leader="none"/>
        </w:tabs>
        <w:autoSpaceDE w:val="false"/>
        <w:ind w:left="1800" w:right="-540" w:hanging="360"/>
        <w:rPr/>
      </w:pPr>
      <w:r>
        <w:rPr>
          <w:rFonts w:cs="Symbol" w:ascii="Verdana" w:hAnsi="Verdana"/>
          <w:b/>
          <w:color w:val="FF00FF"/>
          <w:sz w:val="18"/>
          <w:szCs w:val="18"/>
          <w:lang w:val="sv-SE"/>
        </w:rPr>
        <w:t></w:t>
      </w:r>
      <w:r>
        <w:rPr>
          <w:rFonts w:cs="Symbol" w:ascii="Verdana" w:hAnsi="Verdana"/>
          <w:b/>
          <w:color w:val="FF00FF"/>
          <w:sz w:val="18"/>
          <w:szCs w:val="18"/>
          <w:lang w:val="sv-SE"/>
        </w:rPr>
        <w:tab/>
      </w:r>
      <w:r>
        <w:rPr>
          <w:rFonts w:cs="Verdana" w:ascii="Verdana" w:hAnsi="Verdana"/>
          <w:b/>
          <w:color w:val="FF00FF"/>
          <w:sz w:val="18"/>
          <w:szCs w:val="18"/>
          <w:lang w:val="sv-SE"/>
        </w:rPr>
        <w:t>HARDINESS</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NEUROTISM</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8"/>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 xml:space="preserve">Människor med högre socio-ekonomisk status (SES) har: </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Lägre dödlighet i medicinska sjukdomar</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Bättre immunförsvar</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Inget av a,b är rätt</w:t>
      </w:r>
    </w:p>
    <w:p>
      <w:pPr>
        <w:pStyle w:val="Normal"/>
        <w:widowControl w:val="false"/>
        <w:tabs>
          <w:tab w:val="left" w:pos="1800" w:leader="none"/>
        </w:tabs>
        <w:autoSpaceDE w:val="false"/>
        <w:ind w:left="1800" w:right="-540" w:hanging="360"/>
        <w:rPr/>
      </w:pPr>
      <w:r>
        <w:rPr>
          <w:rFonts w:cs="Symbol" w:ascii="Verdana" w:hAnsi="Verdana"/>
          <w:b/>
          <w:color w:val="FF00FF"/>
          <w:sz w:val="18"/>
          <w:szCs w:val="18"/>
          <w:lang w:val="sv-SE"/>
        </w:rPr>
        <w:t></w:t>
      </w:r>
      <w:r>
        <w:rPr>
          <w:rFonts w:cs="Symbol" w:ascii="Verdana" w:hAnsi="Verdana"/>
          <w:b/>
          <w:color w:val="FF00FF"/>
          <w:sz w:val="18"/>
          <w:szCs w:val="18"/>
          <w:lang w:val="sv-SE"/>
        </w:rPr>
        <w:tab/>
      </w:r>
      <w:r>
        <w:rPr>
          <w:rFonts w:cs="Verdana" w:ascii="Verdana" w:hAnsi="Verdana"/>
          <w:b/>
          <w:color w:val="FF00FF"/>
          <w:sz w:val="18"/>
          <w:szCs w:val="18"/>
          <w:lang w:val="sv-SE"/>
        </w:rPr>
        <w:t>Både a,b är rätt</w:t>
      </w:r>
    </w:p>
    <w:p>
      <w:pPr>
        <w:pStyle w:val="Normal"/>
        <w:widowControl w:val="false"/>
        <w:autoSpaceDE w:val="false"/>
        <w:ind w:right="-540" w:hanging="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11"/>
        </w:numPr>
        <w:tabs>
          <w:tab w:val="left" w:pos="1080" w:leader="none"/>
        </w:tabs>
        <w:autoSpaceDE w:val="false"/>
        <w:ind w:left="1080" w:right="-540" w:hanging="360"/>
        <w:rPr/>
      </w:pPr>
      <w:r>
        <w:rPr>
          <w:rFonts w:cs="Verdana" w:ascii="Verdana" w:hAnsi="Verdana"/>
          <w:color w:val="0000FF"/>
          <w:sz w:val="18"/>
          <w:szCs w:val="18"/>
          <w:lang w:val="sv-SE"/>
        </w:rPr>
        <w:t>Forskning har visat att den egna uppfattningen om risken att drabbas av sjukdomar är:</w:t>
      </w:r>
      <w:r>
        <w:rPr>
          <w:rFonts w:cs="Verdana" w:ascii="Verdana" w:hAnsi="Verdana"/>
          <w:sz w:val="18"/>
          <w:szCs w:val="18"/>
          <w:lang w:val="sv-SE"/>
        </w:rPr>
        <w:t xml:space="preserve"> </w:t>
      </w:r>
    </w:p>
    <w:p>
      <w:pPr>
        <w:pStyle w:val="Normal"/>
        <w:widowControl w:val="false"/>
        <w:autoSpaceDE w:val="false"/>
        <w:ind w:right="-540" w:hanging="0"/>
        <w:rPr>
          <w:rFonts w:ascii="Verdana" w:hAnsi="Verdana" w:cs="Verdana"/>
          <w:sz w:val="18"/>
          <w:szCs w:val="18"/>
          <w:lang w:val="sv-SE"/>
        </w:rPr>
      </w:pPr>
      <w:r>
        <w:rPr>
          <w:rFonts w:cs="Verdana" w:ascii="Verdana" w:hAnsi="Verdana"/>
          <w:sz w:val="18"/>
          <w:szCs w:val="18"/>
          <w:lang w:val="sv-SE"/>
        </w:rPr>
      </w:r>
    </w:p>
    <w:p>
      <w:pPr>
        <w:pStyle w:val="Normal"/>
        <w:widowControl w:val="false"/>
        <w:tabs>
          <w:tab w:val="left" w:pos="1800" w:leader="none"/>
        </w:tabs>
        <w:autoSpaceDE w:val="false"/>
        <w:ind w:left="1800" w:right="-540" w:hanging="360"/>
        <w:rPr/>
      </w:pPr>
      <w:r>
        <w:rPr>
          <w:rFonts w:cs="Symbol" w:ascii="Verdana" w:hAnsi="Verdana"/>
          <w:b/>
          <w:color w:val="0000FF"/>
          <w:sz w:val="18"/>
          <w:szCs w:val="18"/>
          <w:lang w:val="sv-SE"/>
        </w:rPr>
        <w:t></w:t>
      </w:r>
      <w:r>
        <w:rPr>
          <w:rFonts w:cs="Symbol" w:ascii="Verdana" w:hAnsi="Verdana"/>
          <w:b/>
          <w:color w:val="0000FF"/>
          <w:sz w:val="18"/>
          <w:szCs w:val="18"/>
          <w:lang w:val="sv-SE"/>
        </w:rPr>
        <w:tab/>
      </w:r>
      <w:r>
        <w:rPr>
          <w:rFonts w:cs="Verdana" w:ascii="Verdana" w:hAnsi="Verdana"/>
          <w:b/>
          <w:color w:val="0000FF"/>
          <w:sz w:val="18"/>
          <w:szCs w:val="18"/>
          <w:lang w:val="sv-SE"/>
        </w:rPr>
        <w:t>Orealistiskt optimistisk</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Orealistisk pessimistisk</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Generellt korrekt</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 xml:space="preserve">Inget av ovan nämnda alternativ </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22"/>
        </w:numPr>
        <w:tabs>
          <w:tab w:val="left" w:pos="1080" w:leader="none"/>
        </w:tabs>
        <w:autoSpaceDE w:val="false"/>
        <w:ind w:left="1080" w:right="-540" w:hanging="360"/>
        <w:rPr/>
      </w:pPr>
      <w:r>
        <w:rPr>
          <w:rFonts w:cs="Verdana" w:ascii="Verdana" w:hAnsi="Verdana"/>
          <w:color w:val="0000FF"/>
          <w:sz w:val="18"/>
          <w:szCs w:val="18"/>
          <w:lang w:val="sv-SE"/>
        </w:rPr>
        <w:t xml:space="preserve">Socialt stöd (social support) har visat sig ha gynnsamma effekter avseende: </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Det kardiovaskulära systemet</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Det endokrina systemet</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Immunsystemet</w:t>
      </w:r>
    </w:p>
    <w:p>
      <w:pPr>
        <w:pStyle w:val="Normal"/>
        <w:widowControl w:val="false"/>
        <w:tabs>
          <w:tab w:val="left" w:pos="1800" w:leader="none"/>
        </w:tabs>
        <w:autoSpaceDE w:val="false"/>
        <w:ind w:left="1800" w:right="-540" w:hanging="360"/>
        <w:rPr/>
      </w:pPr>
      <w:r>
        <w:rPr>
          <w:rFonts w:cs="Symbol" w:ascii="Verdana" w:hAnsi="Verdana"/>
          <w:b/>
          <w:color w:val="FF00FF"/>
          <w:sz w:val="18"/>
          <w:szCs w:val="18"/>
          <w:lang w:val="sv-SE"/>
        </w:rPr>
        <w:t></w:t>
      </w:r>
      <w:r>
        <w:rPr>
          <w:rFonts w:cs="Symbol" w:ascii="Verdana" w:hAnsi="Verdana"/>
          <w:b/>
          <w:color w:val="FF00FF"/>
          <w:sz w:val="18"/>
          <w:szCs w:val="18"/>
          <w:lang w:val="sv-SE"/>
        </w:rPr>
        <w:tab/>
      </w:r>
      <w:r>
        <w:rPr>
          <w:rFonts w:cs="Verdana" w:ascii="Verdana" w:hAnsi="Verdana"/>
          <w:b/>
          <w:color w:val="FF00FF"/>
          <w:sz w:val="18"/>
          <w:szCs w:val="18"/>
          <w:lang w:val="sv-SE"/>
        </w:rPr>
        <w:t>Alla ovan</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Endast b,c ovan</w:t>
      </w:r>
    </w:p>
    <w:p>
      <w:pPr>
        <w:pStyle w:val="Normal"/>
        <w:widowControl w:val="false"/>
        <w:tabs>
          <w:tab w:val="left" w:pos="1800" w:leader="none"/>
        </w:tabs>
        <w:autoSpaceDE w:val="false"/>
        <w:ind w:left="1800" w:right="-540" w:hanging="360"/>
        <w:rPr/>
      </w:pPr>
      <w:r>
        <w:rPr>
          <w:rFonts w:cs="Symbol" w:ascii="Verdana" w:hAnsi="Verdana"/>
          <w:color w:val="0000FF"/>
          <w:sz w:val="18"/>
          <w:szCs w:val="18"/>
          <w:lang w:val="sv-SE"/>
        </w:rPr>
        <w:t></w:t>
      </w:r>
      <w:r>
        <w:rPr>
          <w:rFonts w:cs="Symbol" w:ascii="Verdana" w:hAnsi="Verdana"/>
          <w:color w:val="0000FF"/>
          <w:sz w:val="18"/>
          <w:szCs w:val="18"/>
          <w:lang w:val="sv-SE"/>
        </w:rPr>
        <w:tab/>
      </w:r>
      <w:r>
        <w:rPr>
          <w:rFonts w:cs="Verdana" w:ascii="Verdana" w:hAnsi="Verdana"/>
          <w:color w:val="0000FF"/>
          <w:sz w:val="18"/>
          <w:szCs w:val="18"/>
          <w:lang w:val="sv-SE"/>
        </w:rPr>
        <w:t>Endast a,b ovan</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67"/>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I samband med socialt stöd har ”Buffer-hypotesen” aktualiserats. Vad innebär denna kortfattat? (2p)</w:t>
      </w:r>
    </w:p>
    <w:p>
      <w:pPr>
        <w:pStyle w:val="Normal"/>
        <w:widowControl w:val="false"/>
        <w:tabs>
          <w:tab w:val="left" w:pos="1080" w:leader="none"/>
        </w:tabs>
        <w:autoSpaceDE w:val="false"/>
        <w:ind w:left="720" w:right="-540" w:hanging="0"/>
        <w:rPr>
          <w:rFonts w:ascii="Verdana" w:hAnsi="Verdana" w:cs="Verdana"/>
          <w:color w:val="FF00FF"/>
          <w:sz w:val="18"/>
          <w:szCs w:val="18"/>
          <w:lang w:val="sv-SE"/>
        </w:rPr>
      </w:pPr>
      <w:r>
        <w:rPr>
          <w:rFonts w:cs="Verdana" w:ascii="Verdana" w:hAnsi="Verdana"/>
          <w:color w:val="FF00FF"/>
          <w:sz w:val="18"/>
          <w:szCs w:val="18"/>
          <w:lang w:val="sv-SE"/>
        </w:rPr>
        <w:t>Att tillgängligheten till socialt stöd kan ha en buffrande inverkan på en person som upplever stressande livshändelser dvs. de klarar av en större mängd stress.</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36"/>
        </w:numPr>
        <w:tabs>
          <w:tab w:val="left" w:pos="1080" w:leader="none"/>
        </w:tabs>
        <w:autoSpaceDE w:val="false"/>
        <w:ind w:left="1080" w:right="-540" w:hanging="360"/>
        <w:rPr>
          <w:rFonts w:ascii="Verdana" w:hAnsi="Verdana" w:cs="Verdana"/>
          <w:b/>
          <w:b/>
          <w:color w:val="0000FF"/>
          <w:sz w:val="18"/>
          <w:szCs w:val="18"/>
          <w:lang w:val="sv-SE"/>
        </w:rPr>
      </w:pPr>
      <w:r>
        <w:rPr>
          <w:rFonts w:cs="Verdana" w:ascii="Verdana" w:hAnsi="Verdana"/>
          <w:b/>
          <w:color w:val="0000FF"/>
          <w:sz w:val="18"/>
          <w:szCs w:val="18"/>
          <w:lang w:val="sv-SE"/>
        </w:rPr>
        <w:t>Lazarus benämner en viss form av emotionell coping som Denial-like coping. Nämn 3 tecken som uppvisas vid denna typ av coping (3p)</w:t>
      </w:r>
    </w:p>
    <w:p>
      <w:pPr>
        <w:pStyle w:val="Normal"/>
        <w:widowControl w:val="false"/>
        <w:numPr>
          <w:ilvl w:val="0"/>
          <w:numId w:val="84"/>
        </w:numPr>
        <w:tabs>
          <w:tab w:val="left" w:pos="1080" w:leader="none"/>
        </w:tabs>
        <w:autoSpaceDE w:val="false"/>
        <w:ind w:left="360" w:right="-540" w:firstLine="840"/>
        <w:rPr>
          <w:rFonts w:ascii="Verdana" w:hAnsi="Verdana" w:cs="Verdana"/>
          <w:color w:val="FF00FF"/>
          <w:sz w:val="18"/>
          <w:szCs w:val="18"/>
          <w:lang w:val="sv-SE"/>
        </w:rPr>
      </w:pPr>
      <w:r>
        <w:rPr>
          <w:rFonts w:cs="Verdana" w:ascii="Verdana" w:hAnsi="Verdana"/>
          <w:color w:val="FF00FF"/>
          <w:sz w:val="18"/>
          <w:szCs w:val="18"/>
          <w:lang w:val="sv-SE"/>
        </w:rPr>
        <w:t>Minimerar allvaret av sjukdomen</w:t>
      </w:r>
    </w:p>
    <w:p>
      <w:pPr>
        <w:pStyle w:val="Normal"/>
        <w:widowControl w:val="false"/>
        <w:numPr>
          <w:ilvl w:val="0"/>
          <w:numId w:val="84"/>
        </w:numPr>
        <w:tabs>
          <w:tab w:val="left" w:pos="1080" w:leader="none"/>
        </w:tabs>
        <w:autoSpaceDE w:val="false"/>
        <w:ind w:left="360" w:right="-540" w:firstLine="840"/>
        <w:rPr>
          <w:rFonts w:ascii="Verdana" w:hAnsi="Verdana" w:cs="Verdana"/>
          <w:color w:val="FF00FF"/>
          <w:sz w:val="18"/>
          <w:szCs w:val="18"/>
          <w:lang w:val="sv-SE"/>
        </w:rPr>
      </w:pPr>
      <w:r>
        <w:rPr>
          <w:rFonts w:cs="Verdana" w:ascii="Verdana" w:hAnsi="Verdana"/>
          <w:color w:val="FF00FF"/>
          <w:sz w:val="18"/>
          <w:szCs w:val="18"/>
          <w:lang w:val="sv-SE"/>
        </w:rPr>
        <w:t>Förskjuter hotet till annat tex. arbetet</w:t>
      </w:r>
    </w:p>
    <w:p>
      <w:pPr>
        <w:pStyle w:val="Normal"/>
        <w:widowControl w:val="false"/>
        <w:numPr>
          <w:ilvl w:val="0"/>
          <w:numId w:val="84"/>
        </w:numPr>
        <w:tabs>
          <w:tab w:val="left" w:pos="1080" w:leader="none"/>
        </w:tabs>
        <w:autoSpaceDE w:val="false"/>
        <w:ind w:left="360" w:right="-540" w:firstLine="840"/>
        <w:rPr>
          <w:rFonts w:ascii="Verdana" w:hAnsi="Verdana" w:cs="Verdana"/>
          <w:color w:val="FF00FF"/>
          <w:sz w:val="18"/>
          <w:szCs w:val="18"/>
          <w:lang w:val="sv-SE"/>
        </w:rPr>
      </w:pPr>
      <w:r>
        <w:rPr>
          <w:rFonts w:cs="Verdana" w:ascii="Verdana" w:hAnsi="Verdana"/>
          <w:color w:val="FF00FF"/>
          <w:sz w:val="18"/>
          <w:szCs w:val="18"/>
          <w:lang w:val="sv-SE"/>
        </w:rPr>
        <w:t>Projicerar fruktan tex. min fru är orolig</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9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Vilka faktorer ingår i KASAM (Antonovsky) (3p)</w:t>
      </w:r>
    </w:p>
    <w:p>
      <w:pPr>
        <w:pStyle w:val="Normal"/>
        <w:widowControl w:val="false"/>
        <w:autoSpaceDE w:val="false"/>
        <w:ind w:left="1080" w:firstLine="120"/>
        <w:rPr>
          <w:rFonts w:ascii="Verdana" w:hAnsi="Verdana" w:cs="Verdana"/>
          <w:color w:val="FF00FF"/>
          <w:sz w:val="18"/>
          <w:szCs w:val="18"/>
          <w:lang w:val="sv-SE"/>
        </w:rPr>
      </w:pPr>
      <w:r>
        <w:rPr>
          <w:rFonts w:cs="Verdana" w:ascii="Verdana" w:hAnsi="Verdana"/>
          <w:color w:val="FF00FF"/>
          <w:sz w:val="18"/>
          <w:szCs w:val="18"/>
          <w:lang w:val="sv-SE"/>
        </w:rPr>
        <w:t xml:space="preserve">KASAM = känsla av sammanhang </w:t>
      </w:r>
      <w:r>
        <w:rPr>
          <w:rFonts w:cs="Verdana" w:ascii="Verdana" w:hAnsi="Verdana"/>
          <w:b/>
          <w:color w:val="FF00FF"/>
          <w:sz w:val="18"/>
          <w:szCs w:val="18"/>
          <w:lang w:val="sv-SE"/>
        </w:rPr>
        <w:t>Kod MIB</w:t>
      </w:r>
    </w:p>
    <w:p>
      <w:pPr>
        <w:pStyle w:val="Normal"/>
        <w:widowControl w:val="false"/>
        <w:numPr>
          <w:ilvl w:val="0"/>
          <w:numId w:val="13"/>
        </w:numPr>
        <w:autoSpaceDE w:val="false"/>
        <w:ind w:left="1080" w:firstLine="120"/>
        <w:rPr>
          <w:rFonts w:ascii="Verdana" w:hAnsi="Verdana" w:cs="Verdana"/>
          <w:color w:val="FF00FF"/>
          <w:sz w:val="18"/>
          <w:szCs w:val="18"/>
        </w:rPr>
      </w:pPr>
      <w:r>
        <w:rPr>
          <w:rFonts w:cs="Verdana" w:ascii="Verdana" w:hAnsi="Verdana"/>
          <w:color w:val="FF00FF"/>
          <w:sz w:val="18"/>
          <w:szCs w:val="18"/>
        </w:rPr>
        <w:t>Meningsfullhet</w:t>
      </w:r>
    </w:p>
    <w:p>
      <w:pPr>
        <w:pStyle w:val="Normal"/>
        <w:widowControl w:val="false"/>
        <w:numPr>
          <w:ilvl w:val="0"/>
          <w:numId w:val="13"/>
        </w:numPr>
        <w:autoSpaceDE w:val="false"/>
        <w:ind w:left="1080" w:firstLine="120"/>
        <w:rPr>
          <w:rFonts w:ascii="Verdana" w:hAnsi="Verdana" w:cs="Verdana"/>
          <w:color w:val="FF00FF"/>
          <w:sz w:val="18"/>
          <w:szCs w:val="18"/>
        </w:rPr>
      </w:pPr>
      <w:r>
        <w:rPr>
          <w:rFonts w:cs="Verdana" w:ascii="Verdana" w:hAnsi="Verdana"/>
          <w:color w:val="FF00FF"/>
          <w:sz w:val="18"/>
          <w:szCs w:val="18"/>
        </w:rPr>
        <w:t>Inflytande</w:t>
      </w:r>
    </w:p>
    <w:p>
      <w:pPr>
        <w:pStyle w:val="Normal"/>
        <w:widowControl w:val="false"/>
        <w:numPr>
          <w:ilvl w:val="0"/>
          <w:numId w:val="13"/>
        </w:numPr>
        <w:autoSpaceDE w:val="false"/>
        <w:ind w:left="1080" w:firstLine="120"/>
        <w:rPr>
          <w:rFonts w:ascii="Verdana" w:hAnsi="Verdana" w:cs="Verdana"/>
          <w:color w:val="FF00FF"/>
          <w:sz w:val="18"/>
          <w:szCs w:val="18"/>
        </w:rPr>
      </w:pPr>
      <w:r>
        <w:rPr>
          <w:rFonts w:cs="Verdana" w:ascii="Verdana" w:hAnsi="Verdana"/>
          <w:color w:val="FF00FF"/>
          <w:sz w:val="18"/>
          <w:szCs w:val="18"/>
        </w:rPr>
        <w:t>Begriplighet</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52"/>
        </w:numPr>
        <w:tabs>
          <w:tab w:val="left" w:pos="1080" w:leader="none"/>
        </w:tabs>
        <w:autoSpaceDE w:val="false"/>
        <w:ind w:left="1080" w:right="-540" w:hanging="360"/>
        <w:rPr/>
      </w:pPr>
      <w:r>
        <w:rPr>
          <w:rFonts w:cs="Verdana" w:ascii="Verdana" w:hAnsi="Verdana"/>
          <w:color w:val="0000FF"/>
          <w:sz w:val="18"/>
          <w:szCs w:val="18"/>
          <w:lang w:val="sv-SE"/>
        </w:rPr>
        <w:t xml:space="preserve">Nämn tre personlighetsfaktorer som visat sig ha </w:t>
      </w:r>
      <w:r>
        <w:rPr>
          <w:rFonts w:cs="Verdana" w:ascii="Verdana" w:hAnsi="Verdana"/>
          <w:color w:val="0000FF"/>
          <w:sz w:val="18"/>
          <w:szCs w:val="18"/>
          <w:u w:val="single"/>
          <w:lang w:val="sv-SE"/>
        </w:rPr>
        <w:t>salutogen</w:t>
      </w:r>
      <w:r>
        <w:rPr>
          <w:rFonts w:cs="Verdana" w:ascii="Verdana" w:hAnsi="Verdana"/>
          <w:color w:val="0000FF"/>
          <w:sz w:val="18"/>
          <w:szCs w:val="18"/>
          <w:lang w:val="sv-SE"/>
        </w:rPr>
        <w:t xml:space="preserve"> effekt avseende hälsan. Nämn tre personlighetsfaktorer med </w:t>
      </w:r>
      <w:r>
        <w:rPr>
          <w:rFonts w:cs="Verdana" w:ascii="Verdana" w:hAnsi="Verdana"/>
          <w:color w:val="0000FF"/>
          <w:sz w:val="18"/>
          <w:szCs w:val="18"/>
          <w:u w:val="single"/>
          <w:lang w:val="sv-SE"/>
        </w:rPr>
        <w:t>patogen</w:t>
      </w:r>
      <w:r>
        <w:rPr>
          <w:rFonts w:cs="Verdana" w:ascii="Verdana" w:hAnsi="Verdana"/>
          <w:color w:val="0000FF"/>
          <w:sz w:val="18"/>
          <w:szCs w:val="18"/>
          <w:lang w:val="sv-SE"/>
        </w:rPr>
        <w:t xml:space="preserve"> effekt på hälsan. (6p)</w:t>
      </w:r>
    </w:p>
    <w:p>
      <w:pPr>
        <w:pStyle w:val="Normal"/>
        <w:widowControl w:val="false"/>
        <w:numPr>
          <w:ilvl w:val="0"/>
          <w:numId w:val="28"/>
        </w:numPr>
        <w:tabs>
          <w:tab w:val="left" w:pos="1080" w:leader="none"/>
        </w:tabs>
        <w:autoSpaceDE w:val="false"/>
        <w:ind w:left="360" w:right="-540" w:firstLine="840"/>
        <w:rPr>
          <w:rFonts w:ascii="Verdana" w:hAnsi="Verdana" w:cs="Verdana"/>
          <w:color w:val="FF00FF"/>
          <w:sz w:val="18"/>
          <w:szCs w:val="18"/>
          <w:lang w:val="sv-SE"/>
        </w:rPr>
      </w:pPr>
      <w:r>
        <w:rPr>
          <w:rFonts w:cs="Verdana" w:ascii="Verdana" w:hAnsi="Verdana"/>
          <w:color w:val="FF00FF"/>
          <w:sz w:val="18"/>
          <w:szCs w:val="18"/>
          <w:lang w:val="sv-SE"/>
        </w:rPr>
        <w:t>KASAM, self-efficacy, IHLC, Positivitet</w:t>
      </w:r>
    </w:p>
    <w:p>
      <w:pPr>
        <w:pStyle w:val="Normal"/>
        <w:widowControl w:val="false"/>
        <w:numPr>
          <w:ilvl w:val="0"/>
          <w:numId w:val="28"/>
        </w:numPr>
        <w:tabs>
          <w:tab w:val="left" w:pos="1080" w:leader="none"/>
        </w:tabs>
        <w:autoSpaceDE w:val="false"/>
        <w:ind w:left="360" w:right="-540" w:firstLine="840"/>
        <w:rPr>
          <w:rFonts w:ascii="Verdana" w:hAnsi="Verdana" w:cs="Verdana"/>
          <w:color w:val="FF00FF"/>
          <w:sz w:val="18"/>
          <w:szCs w:val="18"/>
          <w:lang w:val="en-GB"/>
        </w:rPr>
      </w:pPr>
      <w:r>
        <w:rPr>
          <w:rFonts w:cs="Verdana" w:ascii="Verdana" w:hAnsi="Verdana"/>
          <w:color w:val="FF00FF"/>
          <w:sz w:val="18"/>
          <w:szCs w:val="18"/>
          <w:lang w:val="en-GB"/>
        </w:rPr>
        <w:t>Typ A-beteende, Denial like coping, Neurotisism, Regression</w:t>
      </w:r>
    </w:p>
    <w:p>
      <w:pPr>
        <w:pStyle w:val="Normal"/>
        <w:widowControl w:val="false"/>
        <w:autoSpaceDE w:val="false"/>
        <w:ind w:right="-540" w:hanging="0"/>
        <w:rPr>
          <w:rFonts w:ascii="Verdana" w:hAnsi="Verdana" w:cs="Verdana"/>
          <w:color w:val="FF0000"/>
          <w:sz w:val="18"/>
          <w:szCs w:val="18"/>
          <w:lang w:val="en-GB"/>
        </w:rPr>
      </w:pPr>
      <w:r>
        <w:rPr>
          <w:rFonts w:cs="Verdana" w:ascii="Verdana" w:hAnsi="Verdana"/>
          <w:color w:val="FF0000"/>
          <w:sz w:val="18"/>
          <w:szCs w:val="18"/>
          <w:lang w:val="en-GB"/>
        </w:rPr>
      </w:r>
    </w:p>
    <w:p>
      <w:pPr>
        <w:pStyle w:val="Normal"/>
        <w:widowControl w:val="false"/>
        <w:numPr>
          <w:ilvl w:val="0"/>
          <w:numId w:val="82"/>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Ange 4 åtgärder som kan öka patienters följsamhet med behandlingar och ordinationer (4p)</w:t>
      </w:r>
    </w:p>
    <w:p>
      <w:pPr>
        <w:pStyle w:val="Normal"/>
        <w:widowControl w:val="false"/>
        <w:numPr>
          <w:ilvl w:val="0"/>
          <w:numId w:val="60"/>
        </w:numPr>
        <w:tabs>
          <w:tab w:val="left" w:pos="1080" w:leader="none"/>
        </w:tabs>
        <w:autoSpaceDE w:val="false"/>
        <w:ind w:left="1440" w:right="-540" w:hanging="360"/>
        <w:rPr/>
      </w:pPr>
      <w:r>
        <w:rPr>
          <w:rFonts w:cs="Verdana" w:ascii="Verdana" w:hAnsi="Verdana"/>
          <w:color w:val="FF00FF"/>
          <w:sz w:val="18"/>
          <w:szCs w:val="18"/>
          <w:lang w:val="sv-SE"/>
        </w:rPr>
        <w:t>Öka delaktigheten i behandlingen</w:t>
      </w:r>
    </w:p>
    <w:p>
      <w:pPr>
        <w:pStyle w:val="Normal"/>
        <w:widowControl w:val="false"/>
        <w:numPr>
          <w:ilvl w:val="0"/>
          <w:numId w:val="60"/>
        </w:numPr>
        <w:tabs>
          <w:tab w:val="left" w:pos="1080" w:leader="none"/>
        </w:tabs>
        <w:autoSpaceDE w:val="false"/>
        <w:ind w:left="1440" w:right="-540" w:hanging="360"/>
        <w:rPr/>
      </w:pPr>
      <w:r>
        <w:rPr>
          <w:rFonts w:cs="Verdana" w:ascii="Verdana" w:hAnsi="Verdana"/>
          <w:color w:val="FF00FF"/>
          <w:sz w:val="18"/>
          <w:szCs w:val="18"/>
          <w:lang w:val="sv-SE"/>
        </w:rPr>
        <w:t>Minska komplexiteten</w:t>
      </w:r>
    </w:p>
    <w:p>
      <w:pPr>
        <w:pStyle w:val="Normal"/>
        <w:widowControl w:val="false"/>
        <w:numPr>
          <w:ilvl w:val="0"/>
          <w:numId w:val="60"/>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Öka kontinuiteten</w:t>
      </w:r>
    </w:p>
    <w:p>
      <w:pPr>
        <w:pStyle w:val="Normal"/>
        <w:widowControl w:val="false"/>
        <w:numPr>
          <w:ilvl w:val="0"/>
          <w:numId w:val="60"/>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Anpassa behandlingen till patientens livsmönster.</w:t>
      </w:r>
    </w:p>
    <w:p>
      <w:pPr>
        <w:pStyle w:val="Normal"/>
        <w:widowControl w:val="false"/>
        <w:autoSpaceDE w:val="false"/>
        <w:ind w:right="-540" w:hanging="0"/>
        <w:rPr>
          <w:rFonts w:ascii="Verdana" w:hAnsi="Verdana" w:cs="Verdana"/>
          <w:color w:val="FF00FF"/>
          <w:sz w:val="18"/>
          <w:szCs w:val="18"/>
          <w:lang w:val="sv-SE"/>
        </w:rPr>
      </w:pPr>
      <w:r>
        <w:rPr>
          <w:rFonts w:cs="Verdana" w:ascii="Verdana" w:hAnsi="Verdana"/>
          <w:color w:val="FF00FF"/>
          <w:sz w:val="18"/>
          <w:szCs w:val="18"/>
          <w:lang w:val="sv-SE"/>
        </w:rPr>
      </w:r>
    </w:p>
    <w:p>
      <w:pPr>
        <w:pStyle w:val="Normal"/>
        <w:widowControl w:val="false"/>
        <w:numPr>
          <w:ilvl w:val="0"/>
          <w:numId w:val="72"/>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Kent Karlsson presenterade på föreläsningen resultat från sin forskning. (även kurslitteratur), faktorer som kan betraktas som psykosociala riskfaktorer avseende hälsan. Ange 4 av dessa. (4p)</w:t>
      </w:r>
    </w:p>
    <w:p>
      <w:pPr>
        <w:pStyle w:val="Normal"/>
        <w:widowControl w:val="false"/>
        <w:tabs>
          <w:tab w:val="left" w:pos="1080" w:leader="none"/>
        </w:tabs>
        <w:autoSpaceDE w:val="false"/>
        <w:ind w:left="720" w:right="-540" w:hanging="0"/>
        <w:rPr>
          <w:rFonts w:ascii="Verdana" w:hAnsi="Verdana" w:cs="Verdana"/>
          <w:color w:val="FF0000"/>
          <w:sz w:val="18"/>
          <w:szCs w:val="18"/>
          <w:lang w:val="sv-SE"/>
        </w:rPr>
      </w:pPr>
      <w:r>
        <w:rPr>
          <w:rFonts w:cs="Verdana" w:ascii="Verdana" w:hAnsi="Verdana"/>
          <w:color w:val="FF0000"/>
          <w:sz w:val="18"/>
          <w:szCs w:val="18"/>
          <w:lang w:val="sv-SE"/>
        </w:rPr>
        <w:t>Brist på socialt gemenskap, balansen mellan krav och kontroll i arbetslivet, upplevd kontroll över tillvaron (hopp, tillit och framtidstro). ???</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79"/>
        </w:numPr>
        <w:tabs>
          <w:tab w:val="left" w:pos="1080" w:leader="none"/>
        </w:tabs>
        <w:autoSpaceDE w:val="false"/>
        <w:ind w:left="1080" w:right="-540" w:hanging="360"/>
        <w:rPr/>
      </w:pPr>
      <w:r>
        <w:rPr>
          <w:rFonts w:cs="Verdana" w:ascii="Verdana" w:hAnsi="Verdana"/>
          <w:color w:val="0000FF"/>
          <w:sz w:val="18"/>
          <w:szCs w:val="18"/>
          <w:lang w:val="sv-SE"/>
        </w:rPr>
        <w:t>Psykosomatiska besvär innebär en bristande kongruens (överensstämmelse) mellan kroppsliga och psykiska funktioner.</w:t>
      </w:r>
    </w:p>
    <w:p>
      <w:pPr>
        <w:pStyle w:val="Normal"/>
        <w:widowControl w:val="false"/>
        <w:autoSpaceDE w:val="false"/>
        <w:ind w:left="1080" w:right="-540" w:hanging="0"/>
        <w:rPr>
          <w:rFonts w:ascii="Verdana" w:hAnsi="Verdana" w:cs="Verdana"/>
          <w:b/>
          <w:b/>
          <w:color w:val="FF00FF"/>
          <w:sz w:val="18"/>
          <w:szCs w:val="18"/>
          <w:lang w:val="sv-SE"/>
        </w:rPr>
      </w:pPr>
      <w:r>
        <w:rPr>
          <w:rFonts w:cs="Verdana" w:ascii="Verdana" w:hAnsi="Verdana"/>
          <w:color w:val="FF00FF"/>
          <w:sz w:val="18"/>
          <w:szCs w:val="18"/>
          <w:lang w:val="sv-SE"/>
        </w:rPr>
        <w:t>Rätt /</w:t>
      </w:r>
      <w:r>
        <w:rPr>
          <w:rFonts w:cs="Verdana" w:ascii="Verdana" w:hAnsi="Verdana"/>
          <w:b/>
          <w:color w:val="FF00FF"/>
          <w:sz w:val="18"/>
          <w:szCs w:val="18"/>
          <w:lang w:val="sv-SE"/>
        </w:rPr>
        <w:t xml:space="preserve"> Fel </w:t>
      </w:r>
      <w:r>
        <w:rPr>
          <w:rFonts w:cs="Verdana" w:ascii="Verdana" w:hAnsi="Verdana"/>
          <w:color w:val="0000FF"/>
          <w:sz w:val="18"/>
          <w:szCs w:val="18"/>
          <w:lang w:val="sv-SE"/>
        </w:rPr>
        <w:t>(</w:t>
      </w:r>
      <w:r>
        <w:rPr>
          <w:rFonts w:cs="Verdana" w:ascii="Verdana" w:hAnsi="Verdana"/>
          <w:color w:val="FF00FF"/>
          <w:sz w:val="18"/>
          <w:szCs w:val="18"/>
          <w:lang w:val="sv-SE"/>
        </w:rPr>
        <w:t>det innebär att psykiska orsaker uttrycker sig fysiskt</w:t>
      </w:r>
      <w:r>
        <w:rPr>
          <w:rFonts w:cs="Verdana" w:ascii="Verdana" w:hAnsi="Verdana"/>
          <w:color w:val="0000FF"/>
          <w:sz w:val="18"/>
          <w:szCs w:val="18"/>
          <w:lang w:val="sv-SE"/>
        </w:rPr>
        <w:t>)</w:t>
      </w:r>
    </w:p>
    <w:p>
      <w:pPr>
        <w:pStyle w:val="Normal"/>
        <w:widowControl w:val="false"/>
        <w:autoSpaceDE w:val="false"/>
        <w:ind w:left="1080" w:right="-540" w:hanging="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2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Beskriv kortfattat innebörden Alexithymi, samt ange vilka två förhållanden man anser orsaka uppkomsten av Alexithymi. (3p)</w:t>
      </w:r>
    </w:p>
    <w:p>
      <w:pPr>
        <w:pStyle w:val="Normal"/>
        <w:widowControl w:val="false"/>
        <w:numPr>
          <w:ilvl w:val="0"/>
          <w:numId w:val="85"/>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Dessa människor har en bristande förmåga att på ett nyanserat uppfatta känslor hos sig själva och deras fantasilöshet leder tillbristande empati med andra människor. De hanterar obehagliga känslor på en beteendenivå istället för att ge uttryck för dem i form av tankar och känslor.</w:t>
      </w:r>
    </w:p>
    <w:p>
      <w:pPr>
        <w:pStyle w:val="Normal"/>
        <w:widowControl w:val="false"/>
        <w:numPr>
          <w:ilvl w:val="0"/>
          <w:numId w:val="85"/>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De har en sänkt kommunikation mellan hjärnhalvorna och en lägre REM aktivitet (vilket indikerar brister i att skapa och bearbeta inre bilder)</w:t>
      </w:r>
    </w:p>
    <w:p>
      <w:pPr>
        <w:pStyle w:val="Normal"/>
        <w:widowControl w:val="false"/>
        <w:numPr>
          <w:ilvl w:val="0"/>
          <w:numId w:val="85"/>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 xml:space="preserve">Samspelet mellan barnet och mamman (om den som vårdar barnet inte förmår möta barnets känslor kan översättningsprocessen hämmas dvs. barnet lär sig </w:t>
      </w:r>
      <w:r>
        <w:rPr>
          <w:rFonts w:cs="Verdana" w:ascii="Verdana" w:hAnsi="Verdana"/>
          <w:color w:val="FF00FF"/>
          <w:sz w:val="18"/>
          <w:szCs w:val="18"/>
          <w:u w:val="single"/>
          <w:lang w:val="sv-SE"/>
        </w:rPr>
        <w:t>inte</w:t>
      </w:r>
      <w:r>
        <w:rPr>
          <w:rFonts w:cs="Verdana" w:ascii="Verdana" w:hAnsi="Verdana"/>
          <w:color w:val="FF00FF"/>
          <w:sz w:val="18"/>
          <w:szCs w:val="18"/>
          <w:lang w:val="sv-SE"/>
        </w:rPr>
        <w:t xml:space="preserve"> sätta ord på sina känslor)</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18"/>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Ge ett exempel på Probleminriktad, samt ett exempel på emotionellt inriktad coping. (2p)</w:t>
      </w:r>
    </w:p>
    <w:p>
      <w:pPr>
        <w:pStyle w:val="Normal"/>
        <w:widowControl w:val="false"/>
        <w:tabs>
          <w:tab w:val="left" w:pos="1080" w:leader="none"/>
        </w:tabs>
        <w:autoSpaceDE w:val="false"/>
        <w:ind w:left="720" w:right="-540" w:hanging="0"/>
        <w:rPr>
          <w:rFonts w:ascii="Verdana" w:hAnsi="Verdana" w:cs="Verdana"/>
          <w:color w:val="FF00FF"/>
          <w:sz w:val="18"/>
          <w:szCs w:val="18"/>
          <w:lang w:val="sv-SE"/>
        </w:rPr>
      </w:pPr>
      <w:r>
        <w:rPr>
          <w:rFonts w:cs="Verdana" w:ascii="Verdana" w:hAnsi="Verdana"/>
          <w:color w:val="FF00FF"/>
          <w:sz w:val="18"/>
          <w:szCs w:val="18"/>
          <w:lang w:val="sv-SE"/>
        </w:rPr>
        <w:t>Att överväga olika alternativ resp be om vägledning.</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39"/>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Nämn två faktorer i Typ A beteendet som har visat sig vara mest patogena (2p)</w:t>
      </w:r>
    </w:p>
    <w:p>
      <w:pPr>
        <w:pStyle w:val="Brdtext2"/>
        <w:spacing w:lineRule="auto" w:line="240"/>
        <w:ind w:left="1080" w:hanging="0"/>
        <w:rPr>
          <w:rFonts w:ascii="Verdana" w:hAnsi="Verdana" w:cs="Verdana"/>
          <w:color w:val="FF00FF"/>
          <w:sz w:val="18"/>
          <w:szCs w:val="18"/>
          <w:lang w:val="sv-SE"/>
        </w:rPr>
      </w:pPr>
      <w:r>
        <w:rPr>
          <w:rFonts w:cs="Verdana" w:ascii="Verdana" w:hAnsi="Verdana"/>
          <w:color w:val="FF00FF"/>
          <w:sz w:val="18"/>
          <w:szCs w:val="18"/>
          <w:lang w:val="sv-SE"/>
        </w:rPr>
        <w:t>Fientlighet, särskilt om det tar sig utryck i en cynisk och misstänksam inställning till andra människor, aggression, bristfälliga sociala kontakter.</w:t>
      </w:r>
    </w:p>
    <w:p>
      <w:pPr>
        <w:pStyle w:val="Normal"/>
        <w:widowControl w:val="false"/>
        <w:numPr>
          <w:ilvl w:val="0"/>
          <w:numId w:val="10"/>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Nämn två förhållanden som anses gynna uppkomsten av Typ A beteende (2p)</w:t>
      </w:r>
    </w:p>
    <w:p>
      <w:pPr>
        <w:pStyle w:val="Normal"/>
        <w:widowControl w:val="false"/>
        <w:autoSpaceDE w:val="false"/>
        <w:ind w:left="840" w:right="-540" w:hanging="0"/>
        <w:rPr/>
      </w:pPr>
      <w:r>
        <w:rPr>
          <w:rFonts w:cs="Verdana" w:ascii="Verdana" w:hAnsi="Verdana"/>
          <w:color w:val="800000"/>
          <w:sz w:val="18"/>
          <w:szCs w:val="18"/>
          <w:lang w:val="sv-SE"/>
        </w:rPr>
        <w:t>Föräldrar som manar på barnen ger mer beröm men framför allt mer kritik, uppmanar dem ständigt att prestera bättre. Bedöma sina barns prestation med de duktigaste av andra barn: Barnen blir starkt motiverade att prestera maximalt för att vinna föräldrars gillande.</w:t>
      </w:r>
    </w:p>
    <w:p>
      <w:pPr>
        <w:pStyle w:val="Normal"/>
        <w:widowControl w:val="false"/>
        <w:tabs>
          <w:tab w:val="left" w:pos="840" w:leader="none"/>
        </w:tabs>
        <w:autoSpaceDE w:val="false"/>
        <w:ind w:right="-540" w:hanging="0"/>
        <w:rPr>
          <w:rFonts w:ascii="Verdana" w:hAnsi="Verdana" w:cs="Verdana"/>
          <w:color w:val="800000"/>
          <w:sz w:val="18"/>
          <w:szCs w:val="18"/>
          <w:lang w:val="sv-SE"/>
        </w:rPr>
      </w:pPr>
      <w:r>
        <w:rPr>
          <w:rFonts w:cs="Verdana" w:ascii="Verdana" w:hAnsi="Verdana"/>
          <w:color w:val="800000"/>
          <w:sz w:val="18"/>
          <w:szCs w:val="18"/>
          <w:lang w:val="sv-SE"/>
        </w:rPr>
        <w:tab/>
        <w:t>Det strider mot manligheten att vara passiv och beroende.</w:t>
      </w:r>
    </w:p>
    <w:p>
      <w:pPr>
        <w:pStyle w:val="Normal"/>
        <w:widowControl w:val="false"/>
        <w:autoSpaceDE w:val="false"/>
        <w:ind w:right="-54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widowControl w:val="false"/>
        <w:numPr>
          <w:ilvl w:val="0"/>
          <w:numId w:val="25"/>
        </w:numPr>
        <w:tabs>
          <w:tab w:val="left" w:pos="1080" w:leader="none"/>
        </w:tabs>
        <w:autoSpaceDE w:val="false"/>
        <w:ind w:left="1080" w:right="-540" w:hanging="360"/>
        <w:rPr>
          <w:rFonts w:ascii="Verdana" w:hAnsi="Verdana" w:cs="Verdana"/>
          <w:b/>
          <w:b/>
          <w:bCs/>
          <w:iCs/>
          <w:color w:val="0000FF"/>
          <w:sz w:val="18"/>
          <w:szCs w:val="18"/>
          <w:lang w:val="sv-SE"/>
        </w:rPr>
      </w:pPr>
      <w:r>
        <w:rPr>
          <w:rFonts w:eastAsia="Verdana" w:cs="Verdana" w:ascii="Verdana" w:hAnsi="Verdana"/>
          <w:b/>
          <w:bCs/>
          <w:iCs/>
          <w:color w:val="0000FF"/>
          <w:sz w:val="18"/>
          <w:szCs w:val="18"/>
          <w:lang w:val="sv-SE"/>
        </w:rPr>
        <w:t xml:space="preserve"> </w:t>
      </w:r>
      <w:r>
        <w:rPr>
          <w:rFonts w:cs="Verdana" w:ascii="Verdana" w:hAnsi="Verdana"/>
          <w:b/>
          <w:bCs/>
          <w:iCs/>
          <w:color w:val="0000FF"/>
          <w:sz w:val="18"/>
          <w:szCs w:val="18"/>
          <w:lang w:val="sv-SE"/>
        </w:rPr>
        <w:t>Besvara den fråga som rör ditt individuellt studerade kapitel.</w:t>
      </w:r>
    </w:p>
    <w:p>
      <w:pPr>
        <w:pStyle w:val="Normal"/>
        <w:widowControl w:val="false"/>
        <w:tabs>
          <w:tab w:val="left" w:pos="1080" w:leader="none"/>
        </w:tabs>
        <w:autoSpaceDE w:val="false"/>
        <w:ind w:left="720" w:right="-540" w:hanging="0"/>
        <w:rPr>
          <w:rFonts w:ascii="Verdana" w:hAnsi="Verdana" w:cs="Verdana"/>
          <w:b/>
          <w:b/>
          <w:bCs/>
          <w:iCs/>
          <w:color w:val="0000FF"/>
          <w:sz w:val="18"/>
          <w:szCs w:val="18"/>
          <w:lang w:val="sv-SE"/>
        </w:rPr>
      </w:pPr>
      <w:r>
        <w:rPr>
          <w:rFonts w:cs="Verdana" w:ascii="Verdana" w:hAnsi="Verdana"/>
          <w:b/>
          <w:bCs/>
          <w:iCs/>
          <w:color w:val="0000FF"/>
          <w:sz w:val="18"/>
          <w:szCs w:val="18"/>
          <w:lang w:val="sv-SE"/>
        </w:rPr>
      </w:r>
    </w:p>
    <w:p>
      <w:pPr>
        <w:pStyle w:val="Normal"/>
        <w:widowControl w:val="false"/>
        <w:autoSpaceDE w:val="false"/>
        <w:ind w:right="-540" w:hanging="0"/>
        <w:rPr>
          <w:rFonts w:ascii="Verdana" w:hAnsi="Verdana" w:cs="Verdana"/>
          <w:color w:val="808080"/>
          <w:sz w:val="18"/>
          <w:szCs w:val="18"/>
          <w:lang w:val="en-GB"/>
        </w:rPr>
      </w:pPr>
      <w:r>
        <w:rPr>
          <w:rFonts w:cs="Verdana" w:ascii="Verdana" w:hAnsi="Verdana"/>
          <w:color w:val="0000FF"/>
          <w:sz w:val="18"/>
          <w:szCs w:val="18"/>
          <w:lang w:val="sv-SE"/>
        </w:rPr>
        <w:tab/>
      </w:r>
      <w:r>
        <w:rPr>
          <w:rFonts w:cs="Verdana" w:ascii="Verdana" w:hAnsi="Verdana"/>
          <w:b/>
          <w:bCs/>
          <w:color w:val="808080"/>
          <w:sz w:val="18"/>
          <w:szCs w:val="18"/>
          <w:lang w:val="en-GB"/>
        </w:rPr>
        <w:t>Kap 5</w:t>
      </w:r>
      <w:r>
        <w:rPr>
          <w:rFonts w:cs="Verdana" w:ascii="Verdana" w:hAnsi="Verdana"/>
          <w:color w:val="808080"/>
          <w:sz w:val="18"/>
          <w:szCs w:val="18"/>
          <w:lang w:val="en-GB"/>
        </w:rPr>
        <w:t xml:space="preserve"> </w:t>
      </w:r>
      <w:r>
        <w:rPr>
          <w:rFonts w:cs="Verdana" w:ascii="Verdana" w:hAnsi="Verdana"/>
          <w:b/>
          <w:bCs/>
          <w:color w:val="808080"/>
          <w:sz w:val="18"/>
          <w:szCs w:val="18"/>
          <w:lang w:val="en-GB"/>
        </w:rPr>
        <w:t>Health-Compromising Behavior</w:t>
      </w:r>
    </w:p>
    <w:p>
      <w:pPr>
        <w:pStyle w:val="Normal"/>
        <w:widowControl w:val="false"/>
        <w:autoSpaceDE w:val="false"/>
        <w:ind w:right="-540" w:hanging="0"/>
        <w:rPr>
          <w:rFonts w:ascii="Verdana" w:hAnsi="Verdana" w:cs="Verdana"/>
          <w:color w:val="808080"/>
          <w:sz w:val="18"/>
          <w:szCs w:val="18"/>
          <w:lang w:val="en-GB"/>
        </w:rPr>
      </w:pPr>
      <w:r>
        <w:rPr>
          <w:rFonts w:cs="Verdana" w:ascii="Verdana" w:hAnsi="Verdana"/>
          <w:color w:val="808080"/>
          <w:sz w:val="18"/>
          <w:szCs w:val="18"/>
          <w:lang w:val="en-GB"/>
        </w:rPr>
        <w:tab/>
        <w:t xml:space="preserve">Alkoholmissbrukarprogram: </w:t>
      </w:r>
    </w:p>
    <w:p>
      <w:pPr>
        <w:pStyle w:val="Normal"/>
        <w:widowControl w:val="false"/>
        <w:numPr>
          <w:ilvl w:val="0"/>
          <w:numId w:val="55"/>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har få som hoppar av s.k drop-outs</w:t>
      </w:r>
    </w:p>
    <w:p>
      <w:pPr>
        <w:pStyle w:val="Normal"/>
        <w:widowControl w:val="false"/>
        <w:numPr>
          <w:ilvl w:val="0"/>
          <w:numId w:val="55"/>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är mer framgångsrika för personer med högre socio-ekonomisk bakgrund (SES)</w:t>
      </w:r>
    </w:p>
    <w:p>
      <w:pPr>
        <w:pStyle w:val="Normal"/>
        <w:widowControl w:val="false"/>
        <w:numPr>
          <w:ilvl w:val="0"/>
          <w:numId w:val="55"/>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mer framgångsrika för kvinnliga missbrukare</w:t>
      </w:r>
    </w:p>
    <w:p>
      <w:pPr>
        <w:pStyle w:val="Normal"/>
        <w:widowControl w:val="false"/>
        <w:numPr>
          <w:ilvl w:val="0"/>
          <w:numId w:val="55"/>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inget av alternativen ovan</w:t>
      </w:r>
    </w:p>
    <w:p>
      <w:pPr>
        <w:pStyle w:val="Normal"/>
        <w:widowControl w:val="false"/>
        <w:numPr>
          <w:ilvl w:val="0"/>
          <w:numId w:val="55"/>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såväl b som c är rätt</w:t>
      </w:r>
    </w:p>
    <w:p>
      <w:pPr>
        <w:pStyle w:val="Normal"/>
        <w:widowControl w:val="false"/>
        <w:autoSpaceDE w:val="false"/>
        <w:ind w:right="-540" w:hanging="0"/>
        <w:rPr>
          <w:rFonts w:ascii="Verdana" w:hAnsi="Verdana" w:cs="Verdana"/>
          <w:color w:val="808080"/>
          <w:sz w:val="18"/>
          <w:szCs w:val="18"/>
          <w:lang w:val="sv-SE"/>
        </w:rPr>
      </w:pPr>
      <w:r>
        <w:rPr>
          <w:rFonts w:cs="Verdana" w:ascii="Verdana" w:hAnsi="Verdana"/>
          <w:color w:val="808080"/>
          <w:sz w:val="18"/>
          <w:szCs w:val="18"/>
          <w:lang w:val="sv-SE"/>
        </w:rPr>
      </w:r>
    </w:p>
    <w:p>
      <w:pPr>
        <w:pStyle w:val="Normal"/>
        <w:widowControl w:val="false"/>
        <w:autoSpaceDE w:val="false"/>
        <w:ind w:left="720" w:right="-540" w:hanging="0"/>
        <w:rPr>
          <w:rFonts w:ascii="Verdana" w:hAnsi="Verdana" w:cs="Verdana"/>
          <w:b/>
          <w:b/>
          <w:bCs/>
          <w:color w:val="808080"/>
          <w:sz w:val="18"/>
          <w:szCs w:val="18"/>
          <w:lang w:val="sv-SE"/>
        </w:rPr>
      </w:pPr>
      <w:r>
        <w:rPr>
          <w:rFonts w:cs="Verdana" w:ascii="Verdana" w:hAnsi="Verdana"/>
          <w:b/>
          <w:bCs/>
          <w:color w:val="808080"/>
          <w:sz w:val="18"/>
          <w:szCs w:val="18"/>
          <w:lang w:val="sv-SE"/>
        </w:rPr>
        <w:t>Kap 10</w:t>
      </w:r>
      <w:r>
        <w:rPr>
          <w:rFonts w:cs="Verdana" w:ascii="Verdana" w:hAnsi="Verdana"/>
          <w:color w:val="808080"/>
          <w:sz w:val="18"/>
          <w:szCs w:val="18"/>
          <w:lang w:val="sv-SE"/>
        </w:rPr>
        <w:t xml:space="preserve"> </w:t>
      </w:r>
      <w:r>
        <w:rPr>
          <w:rFonts w:cs="Verdana" w:ascii="Verdana" w:hAnsi="Verdana"/>
          <w:b/>
          <w:bCs/>
          <w:color w:val="808080"/>
          <w:sz w:val="18"/>
          <w:szCs w:val="18"/>
          <w:lang w:val="sv-SE"/>
        </w:rPr>
        <w:t>Pain and Its Management</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Det finns etniska skillnader i förmågan att diskriminera mellan olika smärtsamma stimuli.</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Rätt / Fel</w:t>
      </w:r>
    </w:p>
    <w:p>
      <w:pPr>
        <w:pStyle w:val="Normal"/>
        <w:widowControl w:val="false"/>
        <w:autoSpaceDE w:val="false"/>
        <w:ind w:right="-540" w:hanging="0"/>
        <w:rPr>
          <w:rFonts w:ascii="Verdana" w:hAnsi="Verdana" w:cs="Verdana"/>
          <w:color w:val="808080"/>
          <w:sz w:val="18"/>
          <w:szCs w:val="18"/>
          <w:lang w:val="sv-SE"/>
        </w:rPr>
      </w:pPr>
      <w:r>
        <w:rPr>
          <w:rFonts w:cs="Verdana" w:ascii="Verdana" w:hAnsi="Verdana"/>
          <w:color w:val="808080"/>
          <w:sz w:val="18"/>
          <w:szCs w:val="18"/>
          <w:lang w:val="sv-SE"/>
        </w:rPr>
      </w:r>
    </w:p>
    <w:p>
      <w:pPr>
        <w:pStyle w:val="Normal"/>
        <w:widowControl w:val="false"/>
        <w:autoSpaceDE w:val="false"/>
        <w:ind w:left="720" w:right="-540" w:hanging="0"/>
        <w:rPr>
          <w:rFonts w:ascii="Verdana" w:hAnsi="Verdana" w:cs="Verdana"/>
          <w:b/>
          <w:b/>
          <w:bCs/>
          <w:color w:val="808080"/>
          <w:sz w:val="18"/>
          <w:szCs w:val="18"/>
          <w:lang w:val="sv-SE"/>
        </w:rPr>
      </w:pPr>
      <w:r>
        <w:rPr>
          <w:rFonts w:cs="Verdana" w:ascii="Verdana" w:hAnsi="Verdana"/>
          <w:b/>
          <w:bCs/>
          <w:color w:val="808080"/>
          <w:sz w:val="18"/>
          <w:szCs w:val="18"/>
          <w:lang w:val="sv-SE"/>
        </w:rPr>
        <w:t>Kap 11 Management of Chronic Illness</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Enligt en studie av cancerpatienter (Dunkel-schetter, mfl., 1988) angavs____________som den mest frekventa stressorn.</w:t>
      </w:r>
    </w:p>
    <w:p>
      <w:pPr>
        <w:pStyle w:val="Normal"/>
        <w:widowControl w:val="false"/>
        <w:numPr>
          <w:ilvl w:val="0"/>
          <w:numId w:val="48"/>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rädsla och osäkerhet inför framtiden</w:t>
      </w:r>
    </w:p>
    <w:p>
      <w:pPr>
        <w:pStyle w:val="Normal"/>
        <w:widowControl w:val="false"/>
        <w:numPr>
          <w:ilvl w:val="0"/>
          <w:numId w:val="48"/>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begränsningar i ens fysiska förmågor</w:t>
      </w:r>
    </w:p>
    <w:p>
      <w:pPr>
        <w:pStyle w:val="Normal"/>
        <w:widowControl w:val="false"/>
        <w:numPr>
          <w:ilvl w:val="0"/>
          <w:numId w:val="48"/>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att hantera smärtan</w:t>
      </w:r>
    </w:p>
    <w:p>
      <w:pPr>
        <w:pStyle w:val="Normal"/>
        <w:widowControl w:val="false"/>
        <w:numPr>
          <w:ilvl w:val="0"/>
          <w:numId w:val="48"/>
        </w:numPr>
        <w:tabs>
          <w:tab w:val="left" w:pos="1080" w:leader="none"/>
        </w:tabs>
        <w:autoSpaceDE w:val="false"/>
        <w:ind w:left="1080" w:right="-540" w:hanging="360"/>
        <w:rPr>
          <w:rFonts w:ascii="Verdana" w:hAnsi="Verdana" w:cs="Verdana"/>
          <w:color w:val="808080"/>
          <w:sz w:val="18"/>
          <w:szCs w:val="18"/>
          <w:lang w:val="sv-SE"/>
        </w:rPr>
      </w:pPr>
      <w:r>
        <w:rPr>
          <w:rFonts w:cs="Verdana" w:ascii="Verdana" w:hAnsi="Verdana"/>
          <w:color w:val="808080"/>
          <w:sz w:val="18"/>
          <w:szCs w:val="18"/>
          <w:lang w:val="sv-SE"/>
        </w:rPr>
        <w:t>ändrat utseende och livsstil</w:t>
      </w:r>
    </w:p>
    <w:p>
      <w:pPr>
        <w:pStyle w:val="Normal"/>
        <w:widowControl w:val="false"/>
        <w:autoSpaceDE w:val="false"/>
        <w:ind w:right="-540" w:hanging="0"/>
        <w:rPr>
          <w:rFonts w:ascii="Verdana" w:hAnsi="Verdana" w:cs="Verdana"/>
          <w:color w:val="808080"/>
          <w:sz w:val="18"/>
          <w:szCs w:val="18"/>
          <w:lang w:val="sv-SE"/>
        </w:rPr>
      </w:pPr>
      <w:r>
        <w:rPr>
          <w:rFonts w:cs="Verdana" w:ascii="Verdana" w:hAnsi="Verdana"/>
          <w:color w:val="808080"/>
          <w:sz w:val="18"/>
          <w:szCs w:val="18"/>
          <w:lang w:val="sv-SE"/>
        </w:rPr>
      </w:r>
    </w:p>
    <w:p>
      <w:pPr>
        <w:pStyle w:val="Normal"/>
        <w:widowControl w:val="false"/>
        <w:autoSpaceDE w:val="false"/>
        <w:ind w:left="720" w:right="-540" w:hanging="0"/>
        <w:rPr>
          <w:rFonts w:ascii="Verdana" w:hAnsi="Verdana" w:cs="Verdana"/>
          <w:b/>
          <w:b/>
          <w:bCs/>
          <w:color w:val="808080"/>
          <w:sz w:val="18"/>
          <w:szCs w:val="18"/>
        </w:rPr>
      </w:pPr>
      <w:r>
        <w:rPr>
          <w:rFonts w:cs="Verdana" w:ascii="Verdana" w:hAnsi="Verdana"/>
          <w:b/>
          <w:bCs/>
          <w:color w:val="808080"/>
          <w:sz w:val="18"/>
          <w:szCs w:val="18"/>
        </w:rPr>
        <w:t>Kap 12 Psychological Issues in Advancing and Terminal Illness</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En tänkbar förklaring till framgång med vissa icke-traditionella behandlingar är placeboeffekten.</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Rätt / Fel</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r>
    </w:p>
    <w:p>
      <w:pPr>
        <w:pStyle w:val="Normal"/>
        <w:widowControl w:val="false"/>
        <w:autoSpaceDE w:val="false"/>
        <w:ind w:left="720" w:right="-540" w:hanging="0"/>
        <w:rPr>
          <w:rFonts w:ascii="Verdana" w:hAnsi="Verdana" w:cs="Verdana"/>
          <w:b/>
          <w:b/>
          <w:bCs/>
          <w:color w:val="808080"/>
          <w:sz w:val="18"/>
          <w:szCs w:val="18"/>
          <w:lang w:val="sv-SE"/>
        </w:rPr>
      </w:pPr>
      <w:r>
        <w:rPr>
          <w:rFonts w:cs="Verdana" w:ascii="Verdana" w:hAnsi="Verdana"/>
          <w:b/>
          <w:bCs/>
          <w:color w:val="808080"/>
          <w:sz w:val="18"/>
          <w:szCs w:val="18"/>
          <w:lang w:val="sv-SE"/>
        </w:rPr>
        <w:t>Kap 13 Heart Disease, Hypertension, Stroke and Diabetes</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Den kardoivaskulära reaktiviteten har kunnat reduceras significant då man i interventionstudier fått personer att sänka sin talhastighet och sin högljudhet.</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t>Rätt / Fel</w:t>
      </w:r>
    </w:p>
    <w:p>
      <w:pPr>
        <w:pStyle w:val="Normal"/>
        <w:widowControl w:val="false"/>
        <w:autoSpaceDE w:val="false"/>
        <w:ind w:left="720" w:right="-540" w:hanging="0"/>
        <w:rPr>
          <w:rFonts w:ascii="Verdana" w:hAnsi="Verdana" w:cs="Verdana"/>
          <w:color w:val="808080"/>
          <w:sz w:val="18"/>
          <w:szCs w:val="18"/>
          <w:lang w:val="sv-SE"/>
        </w:rPr>
      </w:pPr>
      <w:r>
        <w:rPr>
          <w:rFonts w:cs="Verdana" w:ascii="Verdana" w:hAnsi="Verdana"/>
          <w:color w:val="808080"/>
          <w:sz w:val="18"/>
          <w:szCs w:val="18"/>
          <w:lang w:val="sv-SE"/>
        </w:rPr>
      </w:r>
    </w:p>
    <w:p>
      <w:pPr>
        <w:pStyle w:val="Normal"/>
        <w:widowControl w:val="false"/>
        <w:autoSpaceDE w:val="false"/>
        <w:ind w:left="720" w:right="-540" w:hanging="0"/>
        <w:rPr>
          <w:rFonts w:ascii="Verdana" w:hAnsi="Verdana" w:cs="Verdana"/>
          <w:b/>
          <w:b/>
          <w:bCs/>
          <w:color w:val="0000FF"/>
          <w:sz w:val="18"/>
          <w:szCs w:val="18"/>
          <w:lang w:val="sv-SE"/>
        </w:rPr>
      </w:pPr>
      <w:r>
        <w:rPr>
          <w:rFonts w:cs="Verdana" w:ascii="Verdana" w:hAnsi="Verdana"/>
          <w:b/>
          <w:bCs/>
          <w:color w:val="0000FF"/>
          <w:sz w:val="18"/>
          <w:szCs w:val="18"/>
          <w:lang w:val="sv-SE"/>
        </w:rPr>
        <w:t>Kap 14 Psychoneuroimmunology, AIDS, Cancer and Arthritis</w:t>
      </w:r>
    </w:p>
    <w:p>
      <w:pPr>
        <w:pStyle w:val="Normal"/>
        <w:widowControl w:val="false"/>
        <w:autoSpaceDE w:val="false"/>
        <w:ind w:right="-540" w:firstLine="720"/>
        <w:rPr>
          <w:rFonts w:ascii="Verdana" w:hAnsi="Verdana" w:cs="Verdana"/>
          <w:color w:val="0000FF"/>
          <w:sz w:val="18"/>
          <w:szCs w:val="18"/>
          <w:lang w:val="sv-SE"/>
        </w:rPr>
      </w:pPr>
      <w:r>
        <w:rPr>
          <w:rFonts w:cs="Verdana" w:ascii="Verdana" w:hAnsi="Verdana"/>
          <w:color w:val="0000FF"/>
          <w:sz w:val="18"/>
          <w:szCs w:val="18"/>
          <w:lang w:val="sv-SE"/>
        </w:rPr>
        <w:t xml:space="preserve">Stress har visat sig ha samband med: </w:t>
      </w:r>
    </w:p>
    <w:p>
      <w:pPr>
        <w:pStyle w:val="Normal"/>
        <w:widowControl w:val="false"/>
        <w:numPr>
          <w:ilvl w:val="0"/>
          <w:numId w:val="8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Infektionssjukdomar hos vuxna</w:t>
      </w:r>
    </w:p>
    <w:p>
      <w:pPr>
        <w:pStyle w:val="Normal"/>
        <w:widowControl w:val="false"/>
        <w:numPr>
          <w:ilvl w:val="0"/>
          <w:numId w:val="8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Infektionssjukdomar hos barn</w:t>
      </w:r>
    </w:p>
    <w:p>
      <w:pPr>
        <w:pStyle w:val="Normal"/>
        <w:widowControl w:val="false"/>
        <w:numPr>
          <w:ilvl w:val="0"/>
          <w:numId w:val="8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utvecklandet av herpesinfektion</w:t>
      </w:r>
    </w:p>
    <w:p>
      <w:pPr>
        <w:pStyle w:val="Normal"/>
        <w:widowControl w:val="false"/>
        <w:numPr>
          <w:ilvl w:val="0"/>
          <w:numId w:val="81"/>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långsammare sårläkning</w:t>
      </w:r>
    </w:p>
    <w:p>
      <w:pPr>
        <w:pStyle w:val="Normal"/>
        <w:widowControl w:val="false"/>
        <w:numPr>
          <w:ilvl w:val="0"/>
          <w:numId w:val="81"/>
        </w:numPr>
        <w:tabs>
          <w:tab w:val="left" w:pos="1080" w:leader="none"/>
        </w:tabs>
        <w:autoSpaceDE w:val="false"/>
        <w:ind w:left="1080" w:right="-540" w:hanging="360"/>
        <w:rPr>
          <w:rFonts w:ascii="Verdana" w:hAnsi="Verdana" w:cs="Verdana"/>
          <w:b/>
          <w:b/>
          <w:color w:val="FF00FF"/>
          <w:sz w:val="18"/>
          <w:szCs w:val="18"/>
          <w:lang w:val="sv-SE"/>
        </w:rPr>
      </w:pPr>
      <w:r>
        <w:rPr>
          <w:rFonts w:cs="Verdana" w:ascii="Verdana" w:hAnsi="Verdana"/>
          <w:b/>
          <w:color w:val="FF00FF"/>
          <w:sz w:val="18"/>
          <w:szCs w:val="18"/>
          <w:lang w:val="sv-SE"/>
        </w:rPr>
        <w:t>alla alternativ ovan är rätt</w:t>
      </w:r>
    </w:p>
    <w:p>
      <w:pPr>
        <w:pStyle w:val="Normal"/>
        <w:widowControl w:val="false"/>
        <w:autoSpaceDE w:val="false"/>
        <w:ind w:right="-540" w:hanging="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37"/>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w:t>
      </w:r>
      <w:r>
        <w:rPr>
          <w:rFonts w:cs="Verdana" w:ascii="Verdana" w:hAnsi="Verdana"/>
          <w:color w:val="0000FF"/>
          <w:sz w:val="18"/>
          <w:szCs w:val="18"/>
          <w:lang w:val="sv-SE"/>
        </w:rPr>
        <w:t>Buffer-hypotesen”, som beskrivs i samband med socialt stöd, har visat att detta stöd har en skyddande hälsoeffekt då människor upplever en hög grad av stress men inte låg grad av stress.</w:t>
      </w:r>
    </w:p>
    <w:p>
      <w:pPr>
        <w:pStyle w:val="Normal"/>
        <w:widowControl w:val="false"/>
        <w:autoSpaceDE w:val="false"/>
        <w:ind w:left="1080" w:right="-540" w:hanging="0"/>
        <w:rPr>
          <w:rFonts w:ascii="Verdana" w:hAnsi="Verdana" w:cs="Verdana"/>
          <w:b/>
          <w:b/>
          <w:color w:val="FF00FF"/>
          <w:sz w:val="18"/>
          <w:szCs w:val="18"/>
          <w:lang w:val="sv-SE"/>
        </w:rPr>
      </w:pPr>
      <w:r>
        <w:rPr>
          <w:rFonts w:cs="Verdana" w:ascii="Verdana" w:hAnsi="Verdana"/>
          <w:b/>
          <w:color w:val="FF00FF"/>
          <w:sz w:val="18"/>
          <w:szCs w:val="18"/>
          <w:lang w:val="sv-SE"/>
        </w:rPr>
        <w:t xml:space="preserve">Rätt </w:t>
      </w:r>
      <w:r>
        <w:rPr>
          <w:rFonts w:cs="Verdana" w:ascii="Verdana" w:hAnsi="Verdana"/>
          <w:color w:val="FF00FF"/>
          <w:sz w:val="18"/>
          <w:szCs w:val="18"/>
          <w:lang w:val="sv-SE"/>
        </w:rPr>
        <w:t>/ Fel</w:t>
      </w:r>
    </w:p>
    <w:p>
      <w:pPr>
        <w:pStyle w:val="Normal"/>
        <w:widowControl w:val="false"/>
        <w:autoSpaceDE w:val="false"/>
        <w:ind w:left="720" w:right="-540" w:hanging="0"/>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widowControl w:val="false"/>
        <w:numPr>
          <w:ilvl w:val="0"/>
          <w:numId w:val="94"/>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Lazarus benämner en viss form av coping som ”Denial-like coping”. Nämn tre tecken man kan se hos personer som uppvisar denna form av coping. (1,5p)</w:t>
      </w:r>
    </w:p>
    <w:p>
      <w:pPr>
        <w:pStyle w:val="Normal"/>
        <w:widowControl w:val="false"/>
        <w:numPr>
          <w:ilvl w:val="0"/>
          <w:numId w:val="19"/>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Minimerar allvaret av sjukdomen</w:t>
      </w:r>
    </w:p>
    <w:p>
      <w:pPr>
        <w:pStyle w:val="Normal"/>
        <w:widowControl w:val="false"/>
        <w:numPr>
          <w:ilvl w:val="0"/>
          <w:numId w:val="19"/>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Förskjuter hotet till annat tex. arbetet</w:t>
      </w:r>
    </w:p>
    <w:p>
      <w:pPr>
        <w:pStyle w:val="Normal"/>
        <w:widowControl w:val="false"/>
        <w:numPr>
          <w:ilvl w:val="0"/>
          <w:numId w:val="19"/>
        </w:numPr>
        <w:tabs>
          <w:tab w:val="left" w:pos="1080" w:leader="none"/>
        </w:tabs>
        <w:autoSpaceDE w:val="false"/>
        <w:ind w:left="1440" w:right="-540" w:hanging="360"/>
        <w:rPr/>
      </w:pPr>
      <w:r>
        <w:rPr>
          <w:rFonts w:cs="Verdana" w:ascii="Verdana" w:hAnsi="Verdana"/>
          <w:color w:val="FF00FF"/>
          <w:sz w:val="18"/>
          <w:szCs w:val="18"/>
          <w:lang w:val="sv-SE"/>
        </w:rPr>
        <w:t>Projicerar fruktan tex. min fru är orolig</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30"/>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Vilka tre faktorer ingår i KASAM (Antonovsky) (1,5p)</w:t>
      </w:r>
    </w:p>
    <w:p>
      <w:pPr>
        <w:pStyle w:val="Normal"/>
        <w:widowControl w:val="false"/>
        <w:autoSpaceDE w:val="false"/>
        <w:ind w:left="1440" w:hanging="0"/>
        <w:rPr>
          <w:rFonts w:ascii="Verdana" w:hAnsi="Verdana" w:cs="Verdana"/>
          <w:color w:val="FF00FF"/>
          <w:sz w:val="18"/>
          <w:szCs w:val="18"/>
          <w:lang w:val="sv-SE"/>
        </w:rPr>
      </w:pPr>
      <w:r>
        <w:rPr>
          <w:rFonts w:cs="Verdana" w:ascii="Verdana" w:hAnsi="Verdana"/>
          <w:color w:val="FF00FF"/>
          <w:sz w:val="18"/>
          <w:szCs w:val="18"/>
          <w:lang w:val="sv-SE"/>
        </w:rPr>
        <w:t xml:space="preserve">KASAM = känsla av sammanhang </w:t>
      </w:r>
      <w:r>
        <w:rPr>
          <w:rFonts w:cs="Verdana" w:ascii="Verdana" w:hAnsi="Verdana"/>
          <w:b/>
          <w:color w:val="FF00FF"/>
          <w:sz w:val="18"/>
          <w:szCs w:val="18"/>
          <w:lang w:val="sv-SE"/>
        </w:rPr>
        <w:t>Kod MIB</w:t>
      </w:r>
    </w:p>
    <w:p>
      <w:pPr>
        <w:pStyle w:val="Normal"/>
        <w:widowControl w:val="false"/>
        <w:numPr>
          <w:ilvl w:val="0"/>
          <w:numId w:val="13"/>
        </w:numPr>
        <w:autoSpaceDE w:val="false"/>
        <w:ind w:left="1440" w:hanging="357"/>
        <w:rPr>
          <w:rFonts w:ascii="Verdana" w:hAnsi="Verdana" w:cs="Verdana"/>
          <w:color w:val="FF00FF"/>
          <w:sz w:val="18"/>
          <w:szCs w:val="18"/>
        </w:rPr>
      </w:pPr>
      <w:r>
        <w:rPr>
          <w:rFonts w:cs="Verdana" w:ascii="Verdana" w:hAnsi="Verdana"/>
          <w:color w:val="FF00FF"/>
          <w:sz w:val="18"/>
          <w:szCs w:val="18"/>
        </w:rPr>
        <w:t>Meningsfullhet</w:t>
      </w:r>
    </w:p>
    <w:p>
      <w:pPr>
        <w:pStyle w:val="Normal"/>
        <w:widowControl w:val="false"/>
        <w:numPr>
          <w:ilvl w:val="0"/>
          <w:numId w:val="13"/>
        </w:numPr>
        <w:autoSpaceDE w:val="false"/>
        <w:ind w:left="1440" w:hanging="357"/>
        <w:rPr>
          <w:rFonts w:ascii="Verdana" w:hAnsi="Verdana" w:cs="Verdana"/>
          <w:color w:val="FF00FF"/>
          <w:sz w:val="18"/>
          <w:szCs w:val="18"/>
        </w:rPr>
      </w:pPr>
      <w:r>
        <w:rPr>
          <w:rFonts w:cs="Verdana" w:ascii="Verdana" w:hAnsi="Verdana"/>
          <w:color w:val="FF00FF"/>
          <w:sz w:val="18"/>
          <w:szCs w:val="18"/>
        </w:rPr>
        <w:t>Inflytande</w:t>
      </w:r>
    </w:p>
    <w:p>
      <w:pPr>
        <w:pStyle w:val="Normal"/>
        <w:widowControl w:val="false"/>
        <w:numPr>
          <w:ilvl w:val="0"/>
          <w:numId w:val="13"/>
        </w:numPr>
        <w:autoSpaceDE w:val="false"/>
        <w:ind w:left="1440" w:hanging="357"/>
        <w:rPr>
          <w:rFonts w:ascii="Verdana" w:hAnsi="Verdana" w:cs="Verdana"/>
          <w:color w:val="FF00FF"/>
          <w:sz w:val="18"/>
          <w:szCs w:val="18"/>
        </w:rPr>
      </w:pPr>
      <w:r>
        <w:rPr>
          <w:rFonts w:cs="Verdana" w:ascii="Verdana" w:hAnsi="Verdana"/>
          <w:color w:val="FF00FF"/>
          <w:sz w:val="18"/>
          <w:szCs w:val="18"/>
        </w:rPr>
        <w:t>Begriplighet</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70"/>
        </w:numPr>
        <w:tabs>
          <w:tab w:val="left" w:pos="1080" w:leader="none"/>
        </w:tabs>
        <w:autoSpaceDE w:val="false"/>
        <w:ind w:left="1080" w:right="-540" w:hanging="360"/>
        <w:rPr/>
      </w:pPr>
      <w:r>
        <w:rPr>
          <w:rFonts w:cs="Verdana" w:ascii="Verdana" w:hAnsi="Verdana"/>
          <w:color w:val="0000FF"/>
          <w:sz w:val="18"/>
          <w:szCs w:val="18"/>
          <w:lang w:val="sv-SE"/>
        </w:rPr>
        <w:t>Nämn tre personlighetsfaktorer som visat sig ha salutogen effekt med avseende på hälsan. Nämn även tre personlighetsfaktorer med patogen effekt. (3p)</w:t>
      </w:r>
    </w:p>
    <w:p>
      <w:pPr>
        <w:pStyle w:val="Normal"/>
        <w:widowControl w:val="false"/>
        <w:numPr>
          <w:ilvl w:val="3"/>
          <w:numId w:val="13"/>
        </w:numPr>
        <w:tabs>
          <w:tab w:val="left" w:pos="1080" w:leader="none"/>
          <w:tab w:val="left" w:pos="1440" w:leader="none"/>
        </w:tabs>
        <w:autoSpaceDE w:val="false"/>
        <w:ind w:left="2880" w:right="-540" w:hanging="1800"/>
        <w:rPr>
          <w:rFonts w:ascii="Verdana" w:hAnsi="Verdana" w:cs="Verdana"/>
          <w:color w:val="FF00FF"/>
          <w:sz w:val="18"/>
          <w:szCs w:val="18"/>
          <w:lang w:val="sv-SE"/>
        </w:rPr>
      </w:pPr>
      <w:r>
        <w:rPr>
          <w:rFonts w:cs="Verdana" w:ascii="Verdana" w:hAnsi="Verdana"/>
          <w:color w:val="FF00FF"/>
          <w:sz w:val="18"/>
          <w:szCs w:val="18"/>
          <w:lang w:val="sv-SE"/>
        </w:rPr>
        <w:t>KASAM, self-efficacy, IHLC</w:t>
      </w:r>
    </w:p>
    <w:p>
      <w:pPr>
        <w:pStyle w:val="Normal"/>
        <w:widowControl w:val="false"/>
        <w:numPr>
          <w:ilvl w:val="3"/>
          <w:numId w:val="13"/>
        </w:numPr>
        <w:tabs>
          <w:tab w:val="left" w:pos="1080" w:leader="none"/>
          <w:tab w:val="left" w:pos="1440" w:leader="none"/>
        </w:tabs>
        <w:autoSpaceDE w:val="false"/>
        <w:ind w:left="2880" w:right="-540" w:hanging="1800"/>
        <w:rPr>
          <w:rFonts w:ascii="Verdana" w:hAnsi="Verdana" w:cs="Verdana"/>
          <w:color w:val="FF00FF"/>
          <w:sz w:val="18"/>
          <w:szCs w:val="18"/>
          <w:lang w:val="en-GB"/>
        </w:rPr>
      </w:pPr>
      <w:r>
        <w:rPr>
          <w:rFonts w:cs="Verdana" w:ascii="Verdana" w:hAnsi="Verdana"/>
          <w:color w:val="FF00FF"/>
          <w:sz w:val="18"/>
          <w:szCs w:val="18"/>
          <w:lang w:val="en-GB"/>
        </w:rPr>
        <w:t>Typ A-beteende, Denial like coping, Neurotisism</w:t>
      </w:r>
    </w:p>
    <w:p>
      <w:pPr>
        <w:pStyle w:val="Normal"/>
        <w:widowControl w:val="false"/>
        <w:autoSpaceDE w:val="false"/>
        <w:ind w:right="-540" w:hanging="0"/>
        <w:rPr>
          <w:rFonts w:ascii="Verdana" w:hAnsi="Verdana" w:cs="Verdana"/>
          <w:color w:val="FF0000"/>
          <w:sz w:val="18"/>
          <w:szCs w:val="18"/>
          <w:lang w:val="en-GB"/>
        </w:rPr>
      </w:pPr>
      <w:r>
        <w:rPr>
          <w:rFonts w:cs="Verdana" w:ascii="Verdana" w:hAnsi="Verdana"/>
          <w:color w:val="FF0000"/>
          <w:sz w:val="18"/>
          <w:szCs w:val="18"/>
          <w:lang w:val="en-GB"/>
        </w:rPr>
      </w:r>
    </w:p>
    <w:p>
      <w:pPr>
        <w:pStyle w:val="Normal"/>
        <w:widowControl w:val="false"/>
        <w:numPr>
          <w:ilvl w:val="0"/>
          <w:numId w:val="68"/>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Ange 4 skäl till varför människor inte är följsamma med behandlingar och ordinationer (2p)</w:t>
      </w:r>
    </w:p>
    <w:p>
      <w:pPr>
        <w:pStyle w:val="Normal"/>
        <w:widowControl w:val="false"/>
        <w:numPr>
          <w:ilvl w:val="0"/>
          <w:numId w:val="93"/>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Komplexiteten i behandlingen</w:t>
      </w:r>
    </w:p>
    <w:p>
      <w:pPr>
        <w:pStyle w:val="Normal"/>
        <w:widowControl w:val="false"/>
        <w:numPr>
          <w:ilvl w:val="0"/>
          <w:numId w:val="93"/>
        </w:numPr>
        <w:tabs>
          <w:tab w:val="left" w:pos="1080" w:leader="none"/>
        </w:tabs>
        <w:autoSpaceDE w:val="false"/>
        <w:ind w:left="1440" w:right="-540" w:hanging="360"/>
        <w:rPr/>
      </w:pPr>
      <w:r>
        <w:rPr>
          <w:rFonts w:cs="Verdana" w:ascii="Verdana" w:hAnsi="Verdana"/>
          <w:color w:val="FF00FF"/>
          <w:sz w:val="18"/>
          <w:szCs w:val="18"/>
          <w:lang w:val="sv-SE"/>
        </w:rPr>
        <w:t>Att den stör livsmönstret mycket</w:t>
      </w:r>
    </w:p>
    <w:p>
      <w:pPr>
        <w:pStyle w:val="Normal"/>
        <w:widowControl w:val="false"/>
        <w:numPr>
          <w:ilvl w:val="0"/>
          <w:numId w:val="93"/>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Tidsåtgång</w:t>
      </w:r>
    </w:p>
    <w:p>
      <w:pPr>
        <w:pStyle w:val="Normal"/>
        <w:widowControl w:val="false"/>
        <w:numPr>
          <w:ilvl w:val="0"/>
          <w:numId w:val="93"/>
        </w:numPr>
        <w:tabs>
          <w:tab w:val="left" w:pos="1080" w:leader="none"/>
        </w:tabs>
        <w:autoSpaceDE w:val="false"/>
        <w:ind w:left="1440" w:right="-540" w:hanging="360"/>
        <w:rPr>
          <w:rFonts w:ascii="Verdana" w:hAnsi="Verdana" w:cs="Verdana"/>
          <w:color w:val="FF00FF"/>
          <w:sz w:val="18"/>
          <w:szCs w:val="18"/>
          <w:lang w:val="sv-SE"/>
        </w:rPr>
      </w:pPr>
      <w:r>
        <w:rPr>
          <w:rFonts w:cs="Verdana" w:ascii="Verdana" w:hAnsi="Verdana"/>
          <w:color w:val="FF00FF"/>
          <w:sz w:val="18"/>
          <w:szCs w:val="18"/>
          <w:lang w:val="sv-SE"/>
        </w:rPr>
        <w:t>Tilltro</w:t>
      </w:r>
    </w:p>
    <w:p>
      <w:pPr>
        <w:pStyle w:val="Normal"/>
        <w:widowControl w:val="false"/>
        <w:autoSpaceDE w:val="false"/>
        <w:ind w:right="-540" w:hanging="0"/>
        <w:rPr>
          <w:rFonts w:ascii="Verdana" w:hAnsi="Verdana" w:cs="Verdana"/>
          <w:color w:val="FF0000"/>
          <w:sz w:val="18"/>
          <w:szCs w:val="18"/>
          <w:lang w:val="sv-SE"/>
        </w:rPr>
      </w:pPr>
      <w:r>
        <w:rPr>
          <w:rFonts w:cs="Verdana" w:ascii="Verdana" w:hAnsi="Verdana"/>
          <w:color w:val="FF0000"/>
          <w:sz w:val="18"/>
          <w:szCs w:val="18"/>
          <w:lang w:val="sv-SE"/>
        </w:rPr>
      </w:r>
    </w:p>
    <w:p>
      <w:pPr>
        <w:pStyle w:val="Normal"/>
        <w:widowControl w:val="false"/>
        <w:numPr>
          <w:ilvl w:val="0"/>
          <w:numId w:val="16"/>
        </w:numPr>
        <w:tabs>
          <w:tab w:val="left" w:pos="1080" w:leader="none"/>
        </w:tabs>
        <w:autoSpaceDE w:val="false"/>
        <w:ind w:left="1080" w:right="-540" w:hanging="360"/>
        <w:rPr>
          <w:rFonts w:ascii="Verdana" w:hAnsi="Verdana" w:cs="Verdana"/>
          <w:color w:val="0000FF"/>
          <w:sz w:val="18"/>
          <w:szCs w:val="18"/>
          <w:lang w:val="sv-SE"/>
        </w:rPr>
      </w:pPr>
      <w:r>
        <w:rPr>
          <w:rFonts w:cs="Verdana" w:ascii="Verdana" w:hAnsi="Verdana"/>
          <w:color w:val="0000FF"/>
          <w:sz w:val="18"/>
          <w:szCs w:val="18"/>
          <w:lang w:val="sv-SE"/>
        </w:rPr>
        <w:t>Kent Karlsson presenterade på föreläsningen resultat från sin forskning (även kurslitteratur), faktorer som kan betraktas som psykosociala riskfaktorer avseende hälsan. Ange 4 av dessa faktorer. (2p)</w:t>
      </w:r>
    </w:p>
    <w:p>
      <w:pPr>
        <w:pStyle w:val="Normal"/>
        <w:widowControl w:val="false"/>
        <w:tabs>
          <w:tab w:val="left" w:pos="1080" w:leader="none"/>
        </w:tabs>
        <w:autoSpaceDE w:val="false"/>
        <w:ind w:left="720" w:right="-540" w:hanging="0"/>
        <w:rPr>
          <w:rFonts w:ascii="Verdana" w:hAnsi="Verdana" w:cs="Verdana"/>
          <w:color w:val="FF0000"/>
          <w:sz w:val="18"/>
          <w:szCs w:val="18"/>
          <w:lang w:val="sv-SE"/>
        </w:rPr>
      </w:pPr>
      <w:r>
        <w:rPr>
          <w:rFonts w:cs="Verdana" w:ascii="Verdana" w:hAnsi="Verdana"/>
          <w:color w:val="FF0000"/>
          <w:sz w:val="18"/>
          <w:szCs w:val="18"/>
          <w:lang w:val="sv-SE"/>
        </w:rPr>
        <w:t>Brist på socialt gemenskap, balansen mellan krav och kontroll i arbetslivet, upplevd kontroll över tillvaron (hopp, tillit och framtidstro). ???</w:t>
      </w:r>
    </w:p>
    <w:p>
      <w:pPr>
        <w:pStyle w:val="Normal"/>
        <w:rPr>
          <w:rFonts w:ascii="Verdana" w:hAnsi="Verdana" w:cs="Verdana"/>
          <w:b/>
          <w:b/>
          <w:color w:val="FF0000"/>
          <w:sz w:val="18"/>
          <w:szCs w:val="18"/>
          <w:lang w:val="sv-SE"/>
        </w:rPr>
      </w:pPr>
      <w:r>
        <w:rPr>
          <w:rFonts w:cs="Verdana" w:ascii="Verdana" w:hAnsi="Verdana"/>
          <w:b/>
          <w:color w:val="FF0000"/>
          <w:sz w:val="18"/>
          <w:szCs w:val="18"/>
          <w:lang w:val="sv-SE"/>
        </w:rPr>
      </w:r>
    </w:p>
    <w:p>
      <w:pPr>
        <w:pStyle w:val="Heading"/>
        <w:rPr>
          <w:rFonts w:ascii="Verdana" w:hAnsi="Verdana" w:cs="Verdana"/>
          <w:color w:val="800080"/>
          <w:sz w:val="18"/>
          <w:szCs w:val="18"/>
        </w:rPr>
      </w:pPr>
      <w:r>
        <w:rPr>
          <w:rFonts w:cs="Verdana" w:ascii="Verdana" w:hAnsi="Verdana"/>
          <w:color w:val="800080"/>
          <w:sz w:val="18"/>
          <w:szCs w:val="18"/>
        </w:rPr>
        <w:t>Psykosociala riskfaktorer</w:t>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Faktorer som minskar familjens socioekonomiska resurser: </w:t>
      </w:r>
      <w:r>
        <w:rPr>
          <w:rFonts w:cs="Verdana" w:ascii="Verdana" w:hAnsi="Verdana"/>
          <w:color w:val="0000FF"/>
          <w:sz w:val="18"/>
          <w:szCs w:val="18"/>
          <w:lang w:val="sv-SE"/>
        </w:rPr>
        <w:t>Tex. arbetslöshet leder till ekonomisk stress och ökar risken för olika symtom som sömnlöshet, magbesvär, nedstämdhet och även en försämrad livsstil med ökad tobaks- och alkoholkonsumtion.</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Isolering och utstötning från social gemenskap: </w:t>
      </w:r>
      <w:r>
        <w:rPr>
          <w:rFonts w:cs="Verdana" w:ascii="Verdana" w:hAnsi="Verdana"/>
          <w:color w:val="0000FF"/>
          <w:sz w:val="18"/>
          <w:szCs w:val="18"/>
          <w:lang w:val="sv-SE"/>
        </w:rPr>
        <w:t xml:space="preserve">Tex. mobbning i skolan eller arbetet leder till ökad risk för psykosomatiska symtom </w:t>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Otrygg anknytning: </w:t>
      </w:r>
      <w:r>
        <w:rPr>
          <w:rFonts w:cs="Verdana" w:ascii="Verdana" w:hAnsi="Verdana"/>
          <w:color w:val="0000FF"/>
          <w:sz w:val="18"/>
          <w:szCs w:val="18"/>
          <w:lang w:val="sv-SE"/>
        </w:rPr>
        <w:t>Har djupgående effekter på barns förmåga till socialt samspel och tendens att utveckla depressioner</w:t>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Livsförändringar: </w:t>
      </w:r>
      <w:r>
        <w:rPr>
          <w:rFonts w:cs="Verdana" w:ascii="Verdana" w:hAnsi="Verdana"/>
          <w:color w:val="0000FF"/>
          <w:sz w:val="18"/>
          <w:szCs w:val="18"/>
          <w:lang w:val="sv-SE"/>
        </w:rPr>
        <w:t>Kan leda till krisreaktioner och ökad risk för psykosomatiska besvär</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Faktorer som försvårar föräldraskap tex. psykisk sjukdom och missbruk: </w:t>
      </w:r>
      <w:r>
        <w:rPr>
          <w:rFonts w:cs="Verdana" w:ascii="Verdana" w:hAnsi="Verdana"/>
          <w:color w:val="0000FF"/>
          <w:sz w:val="18"/>
          <w:szCs w:val="18"/>
          <w:lang w:val="sv-SE"/>
        </w:rPr>
        <w:t>Ökar risken för svagheter i föräldraförmågan och medför en ökad risk för psykiska besvär</w:t>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Arbetslöshet: </w:t>
      </w:r>
      <w:r>
        <w:rPr>
          <w:rFonts w:cs="Verdana" w:ascii="Verdana" w:hAnsi="Verdana"/>
          <w:color w:val="0000FF"/>
          <w:sz w:val="18"/>
          <w:szCs w:val="18"/>
          <w:lang w:val="sv-SE"/>
        </w:rPr>
        <w:t>Leder ofta till ett minskat socialt nätverk och ökad risk för depression</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Bristande socialt stöd: </w:t>
      </w:r>
      <w:r>
        <w:rPr>
          <w:rFonts w:cs="Verdana" w:ascii="Verdana" w:hAnsi="Verdana"/>
          <w:color w:val="0000FF"/>
          <w:sz w:val="18"/>
          <w:szCs w:val="18"/>
          <w:lang w:val="sv-SE"/>
        </w:rPr>
        <w:t>Har visat sig ge en generellt ökad sjukdoms- och dödlighetsrisk</w:t>
      </w:r>
    </w:p>
    <w:p>
      <w:pPr>
        <w:pStyle w:val="Normal"/>
        <w:jc w:val="center"/>
        <w:rPr>
          <w:rFonts w:ascii="Verdana" w:hAnsi="Verdana" w:cs="Verdana"/>
          <w:b/>
          <w:b/>
          <w:color w:val="0000FF"/>
          <w:sz w:val="18"/>
          <w:szCs w:val="18"/>
          <w:lang w:val="sv-SE"/>
        </w:rPr>
      </w:pPr>
      <w:r>
        <w:rPr>
          <w:rFonts w:cs="Verdana" w:ascii="Verdana" w:hAnsi="Verdana"/>
          <w:b/>
          <w:color w:val="0000FF"/>
          <w:sz w:val="18"/>
          <w:szCs w:val="18"/>
          <w:lang w:val="sv-SE"/>
        </w:rPr>
        <w:t>KOD: FIOL FAB</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Heading1"/>
        <w:numPr>
          <w:ilvl w:val="0"/>
          <w:numId w:val="1"/>
        </w:numPr>
        <w:rPr>
          <w:rFonts w:ascii="Verdana" w:hAnsi="Verdana" w:cs="Verdana"/>
          <w:b/>
          <w:b/>
          <w:bCs/>
          <w:iCs/>
          <w:color w:val="800080"/>
          <w:sz w:val="18"/>
          <w:szCs w:val="18"/>
        </w:rPr>
      </w:pPr>
      <w:r>
        <w:rPr>
          <w:rFonts w:cs="Verdana" w:ascii="Verdana" w:hAnsi="Verdana"/>
          <w:b/>
          <w:bCs/>
          <w:iCs/>
          <w:color w:val="800080"/>
          <w:sz w:val="18"/>
          <w:szCs w:val="18"/>
        </w:rPr>
        <w:t>Typ A-beteende</w:t>
      </w:r>
    </w:p>
    <w:p>
      <w:pPr>
        <w:pStyle w:val="Normal"/>
        <w:ind w:right="-828" w:hanging="0"/>
        <w:rPr/>
      </w:pPr>
      <w:r>
        <w:rPr>
          <w:rFonts w:cs="Verdana" w:ascii="Verdana" w:hAnsi="Verdana"/>
          <w:b/>
          <w:bCs/>
          <w:color w:val="0000FF"/>
          <w:sz w:val="18"/>
          <w:szCs w:val="18"/>
          <w:lang w:val="sv-SE"/>
        </w:rPr>
        <w:t>Konstant tidsmedvetenhet (</w:t>
      </w:r>
      <w:r>
        <w:rPr>
          <w:rFonts w:cs="Verdana" w:ascii="Verdana" w:hAnsi="Verdana"/>
          <w:b/>
          <w:bCs/>
          <w:i/>
          <w:iCs/>
          <w:color w:val="0000FF"/>
          <w:sz w:val="18"/>
          <w:szCs w:val="18"/>
          <w:lang w:val="sv-SE"/>
        </w:rPr>
        <w:t>the hurry sickness)</w:t>
      </w:r>
      <w:r>
        <w:rPr>
          <w:rFonts w:cs="Verdana" w:ascii="Verdana" w:hAnsi="Verdana"/>
          <w:b/>
          <w:bCs/>
          <w:color w:val="0000FF"/>
          <w:sz w:val="18"/>
          <w:szCs w:val="18"/>
          <w:lang w:val="sv-SE"/>
        </w:rPr>
        <w:t xml:space="preserve">       Talar fort &amp; avbryter andra</w:t>
      </w:r>
    </w:p>
    <w:p>
      <w:pPr>
        <w:pStyle w:val="Normal"/>
        <w:rPr/>
      </w:pPr>
      <w:r>
        <w:rPr>
          <w:rFonts w:cs="Verdana" w:ascii="Verdana" w:hAnsi="Verdana"/>
          <w:b/>
          <w:bCs/>
          <w:color w:val="0000FF"/>
          <w:sz w:val="18"/>
          <w:szCs w:val="18"/>
          <w:lang w:val="sv-SE"/>
        </w:rPr>
        <w:t>Perfektionist (”vet bäst”)</w:t>
        <w:tab/>
        <w:tab/>
        <w:tab/>
        <w:tab/>
        <w:t xml:space="preserve">   Hetsiga gester</w:t>
      </w:r>
    </w:p>
    <w:p>
      <w:pPr>
        <w:pStyle w:val="Normal"/>
        <w:rPr>
          <w:rFonts w:ascii="Verdana" w:hAnsi="Verdana" w:cs="Verdana"/>
          <w:b/>
          <w:b/>
          <w:bCs/>
          <w:color w:val="0000FF"/>
          <w:sz w:val="18"/>
          <w:szCs w:val="18"/>
          <w:lang w:val="sv-SE"/>
        </w:rPr>
      </w:pPr>
      <w:r>
        <w:rPr>
          <w:rFonts w:cs="Verdana" w:ascii="Verdana" w:hAnsi="Verdana"/>
          <w:b/>
          <w:bCs/>
          <w:color w:val="0000FF"/>
          <w:sz w:val="18"/>
          <w:szCs w:val="18"/>
          <w:lang w:val="sv-SE"/>
        </w:rPr>
        <w:t>Extrema krav                                                               Spänd mimik</w:t>
      </w:r>
    </w:p>
    <w:p>
      <w:pPr>
        <w:pStyle w:val="TextBody"/>
        <w:rPr>
          <w:rFonts w:ascii="Verdana" w:hAnsi="Verdana" w:cs="Verdana"/>
          <w:b w:val="false"/>
          <w:b w:val="false"/>
          <w:bCs/>
          <w:color w:val="0000FF"/>
          <w:sz w:val="18"/>
          <w:szCs w:val="18"/>
        </w:rPr>
      </w:pPr>
      <w:r>
        <w:rPr>
          <w:rFonts w:cs="Verdana" w:ascii="Verdana" w:hAnsi="Verdana"/>
          <w:color w:val="0000FF"/>
          <w:sz w:val="18"/>
          <w:szCs w:val="18"/>
        </w:rPr>
        <w:t xml:space="preserve">Kritisk inställning  </w:t>
        <w:tab/>
        <w:t xml:space="preserve">                          </w:t>
        <w:tab/>
        <w:tab/>
        <w:t xml:space="preserve">   Otålig &amp; gör fler saker samtidigt</w:t>
      </w:r>
    </w:p>
    <w:p>
      <w:pPr>
        <w:pStyle w:val="Normal"/>
        <w:rPr>
          <w:rFonts w:ascii="Verdana" w:hAnsi="Verdana" w:cs="Verdana"/>
          <w:b/>
          <w:b/>
          <w:bCs/>
          <w:color w:val="0000FF"/>
          <w:sz w:val="18"/>
          <w:szCs w:val="18"/>
          <w:lang w:val="sv-SE"/>
        </w:rPr>
      </w:pPr>
      <w:r>
        <w:rPr>
          <w:rFonts w:cs="Verdana" w:ascii="Verdana" w:hAnsi="Verdana"/>
          <w:b/>
          <w:bCs/>
          <w:color w:val="0000FF"/>
          <w:sz w:val="18"/>
          <w:szCs w:val="18"/>
          <w:lang w:val="sv-SE"/>
        </w:rPr>
        <w:t>Misstror andra</w:t>
      </w:r>
    </w:p>
    <w:p>
      <w:pPr>
        <w:pStyle w:val="Heading2"/>
        <w:numPr>
          <w:ilvl w:val="1"/>
          <w:numId w:val="1"/>
        </w:numPr>
        <w:rPr/>
      </w:pPr>
      <w:r>
        <w:rPr>
          <w:rFonts w:cs="Verdana" w:ascii="Verdana" w:hAnsi="Verdana"/>
          <w:color w:val="0000FF"/>
          <w:sz w:val="18"/>
          <w:szCs w:val="18"/>
        </w:rPr>
        <w:t>Puls, blodtryck ökar</w:t>
        <w:tab/>
        <w:tab/>
        <w:tab/>
        <w:tab/>
        <w:tab/>
        <w:t xml:space="preserve">   Stresshormoner</w:t>
      </w:r>
    </w:p>
    <w:p>
      <w:pPr>
        <w:pStyle w:val="Heading2"/>
        <w:numPr>
          <w:ilvl w:val="1"/>
          <w:numId w:val="1"/>
        </w:numPr>
        <w:rPr>
          <w:rFonts w:ascii="Verdana" w:hAnsi="Verdana" w:cs="Verdana"/>
          <w:color w:val="0000FF"/>
          <w:sz w:val="18"/>
          <w:szCs w:val="18"/>
        </w:rPr>
      </w:pPr>
      <w:r>
        <w:rPr>
          <w:rFonts w:cs="Verdana" w:ascii="Verdana" w:hAnsi="Verdana"/>
          <w:color w:val="0000FF"/>
          <w:sz w:val="18"/>
          <w:szCs w:val="18"/>
        </w:rPr>
        <w:t>Muskelspänningar                                                       Ojämn hjärtrytm</w:t>
      </w:r>
    </w:p>
    <w:p>
      <w:pPr>
        <w:pStyle w:val="Normal"/>
        <w:ind w:right="-1188" w:hanging="0"/>
        <w:rPr/>
      </w:pPr>
      <w:r>
        <w:rPr>
          <w:rFonts w:cs="Verdana" w:ascii="Verdana" w:hAnsi="Verdana"/>
          <w:b/>
          <w:bCs/>
          <w:color w:val="0000FF"/>
          <w:sz w:val="18"/>
          <w:szCs w:val="18"/>
          <w:lang w:val="sv-SE"/>
        </w:rPr>
        <w:t>Sömnsvårigheter</w:t>
        <w:tab/>
        <w:tab/>
        <w:tab/>
        <w:tab/>
        <w:tab/>
        <w:t xml:space="preserve">   Blodpropp - hjärtinfarkt</w:t>
      </w:r>
    </w:p>
    <w:p>
      <w:pPr>
        <w:pStyle w:val="Heading3"/>
        <w:numPr>
          <w:ilvl w:val="2"/>
          <w:numId w:val="1"/>
        </w:numPr>
        <w:ind w:right="-1008" w:hanging="0"/>
        <w:rPr>
          <w:rFonts w:ascii="Verdana" w:hAnsi="Verdana" w:cs="Verdana"/>
          <w:color w:val="0000FF"/>
          <w:sz w:val="18"/>
          <w:szCs w:val="18"/>
        </w:rPr>
      </w:pPr>
      <w:r>
        <w:rPr>
          <w:rFonts w:cs="Verdana" w:ascii="Verdana" w:hAnsi="Verdana"/>
          <w:color w:val="0000FF"/>
          <w:sz w:val="18"/>
          <w:szCs w:val="18"/>
        </w:rPr>
        <w:t>Utmattning                                                                  Rubbad blodfettsbalans</w:t>
        <w:tab/>
        <w:tab/>
        <w:tab/>
        <w:tab/>
        <w:tab/>
        <w:tab/>
        <w:tab/>
        <w:tab/>
        <w:t xml:space="preserve">  </w:t>
      </w:r>
    </w:p>
    <w:p>
      <w:pPr>
        <w:pStyle w:val="Normal"/>
        <w:ind w:right="-1368" w:hanging="0"/>
        <w:rPr>
          <w:rFonts w:ascii="Verdana" w:hAnsi="Verdana" w:cs="Verdana"/>
          <w:color w:val="0000FF"/>
          <w:sz w:val="18"/>
          <w:szCs w:val="18"/>
          <w:lang w:val="sv-SE"/>
        </w:rPr>
      </w:pPr>
      <w:r>
        <w:rPr>
          <w:rFonts w:cs="Verdana" w:ascii="Verdana" w:hAnsi="Verdana"/>
          <w:b/>
          <w:bCs/>
          <w:sz w:val="18"/>
          <w:szCs w:val="18"/>
          <w:lang w:val="sv-SE"/>
        </w:rPr>
        <w:tab/>
        <w:tab/>
        <w:tab/>
        <w:t xml:space="preserve">            </w:t>
        <w:tab/>
        <w:tab/>
        <w:t xml:space="preserve">       </w:t>
      </w:r>
      <w:r>
        <w:rPr>
          <w:rFonts w:cs="Verdana" w:ascii="Verdana" w:hAnsi="Verdana"/>
          <w:b/>
          <w:bCs/>
          <w:color w:val="0000FF"/>
          <w:sz w:val="18"/>
          <w:szCs w:val="18"/>
          <w:lang w:val="sv-SE"/>
        </w:rPr>
        <w:t>(</w:t>
      </w:r>
      <w:r>
        <w:rPr>
          <w:rFonts w:cs="Verdana" w:ascii="Verdana" w:hAnsi="Verdana"/>
          <w:b/>
          <w:bCs/>
          <w:i/>
          <w:iCs/>
          <w:color w:val="0000FF"/>
          <w:sz w:val="18"/>
          <w:szCs w:val="18"/>
          <w:lang w:val="sv-SE"/>
        </w:rPr>
        <w:t>mer av det ”onda” kolesterolet)</w:t>
      </w:r>
    </w:p>
    <w:p>
      <w:pPr>
        <w:pStyle w:val="Normal"/>
        <w:rPr>
          <w:rFonts w:ascii="Verdana" w:hAnsi="Verdana" w:cs="Verdana"/>
          <w:i/>
          <w:i/>
          <w:color w:val="0000FF"/>
          <w:sz w:val="18"/>
          <w:szCs w:val="18"/>
          <w:lang w:val="sv-SE"/>
        </w:rPr>
      </w:pPr>
      <w:r>
        <w:rPr>
          <w:rFonts w:cs="Verdana" w:ascii="Verdana" w:hAnsi="Verdana"/>
          <w:i/>
          <w:color w:val="0000FF"/>
          <w:sz w:val="18"/>
          <w:szCs w:val="18"/>
          <w:lang w:val="sv-SE"/>
        </w:rPr>
      </w:r>
    </w:p>
    <w:p>
      <w:pPr>
        <w:pStyle w:val="Normal"/>
        <w:rPr/>
      </w:pPr>
      <w:r>
        <w:rPr>
          <w:rFonts w:cs="Verdana" w:ascii="Verdana" w:hAnsi="Verdana"/>
          <w:b/>
          <w:color w:val="008080"/>
          <w:sz w:val="18"/>
          <w:szCs w:val="18"/>
          <w:lang w:val="sv-SE"/>
        </w:rPr>
        <w:t>Psykogena symtom</w:t>
      </w:r>
      <w:r>
        <w:rPr>
          <w:rFonts w:cs="Verdana" w:ascii="Verdana" w:hAnsi="Verdana"/>
          <w:color w:val="008080"/>
          <w:sz w:val="18"/>
          <w:szCs w:val="18"/>
          <w:lang w:val="sv-SE"/>
        </w:rPr>
        <w:t>.</w:t>
      </w:r>
      <w:r>
        <w:rPr>
          <w:rFonts w:cs="Verdana" w:ascii="Verdana" w:hAnsi="Verdana"/>
          <w:color w:val="0000FF"/>
          <w:sz w:val="18"/>
          <w:szCs w:val="18"/>
          <w:lang w:val="sv-SE"/>
        </w:rPr>
        <w:t xml:space="preserve"> Psykogen = psykologiskt betingad.</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8080"/>
          <w:sz w:val="18"/>
          <w:szCs w:val="18"/>
          <w:lang w:val="sv-SE"/>
        </w:rPr>
        <w:t>Psykosomatiska symtom</w:t>
      </w:r>
      <w:r>
        <w:rPr>
          <w:rFonts w:cs="Verdana" w:ascii="Verdana" w:hAnsi="Verdana"/>
          <w:color w:val="008080"/>
          <w:sz w:val="18"/>
          <w:szCs w:val="18"/>
          <w:lang w:val="sv-SE"/>
        </w:rPr>
        <w:t>.</w:t>
      </w:r>
      <w:r>
        <w:rPr>
          <w:rFonts w:cs="Verdana" w:ascii="Verdana" w:hAnsi="Verdana"/>
          <w:color w:val="0000FF"/>
          <w:sz w:val="18"/>
          <w:szCs w:val="18"/>
          <w:lang w:val="sv-SE"/>
        </w:rPr>
        <w:t xml:space="preserve"> Två huvudbetydelser. 1. Omedvetna konflikter ger upphov till kroppsliga reaktioner och i förlängningen sjukdomar. 2. uttrycken för en kroppslig sjukdom färgas av patientens psykologiska egenskaper. </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b/>
          <w:color w:val="008080"/>
          <w:sz w:val="18"/>
          <w:szCs w:val="18"/>
          <w:lang w:val="sv-SE"/>
        </w:rPr>
        <w:t>Psykosocial ohälsa</w:t>
      </w:r>
      <w:r>
        <w:rPr>
          <w:rFonts w:cs="Verdana" w:ascii="Verdana" w:hAnsi="Verdana"/>
          <w:color w:val="008080"/>
          <w:sz w:val="18"/>
          <w:szCs w:val="18"/>
          <w:lang w:val="sv-SE"/>
        </w:rPr>
        <w:t>.</w:t>
      </w:r>
      <w:r>
        <w:rPr>
          <w:rFonts w:cs="Verdana" w:ascii="Verdana" w:hAnsi="Verdana"/>
          <w:color w:val="0000FF"/>
          <w:sz w:val="18"/>
          <w:szCs w:val="18"/>
          <w:lang w:val="sv-SE"/>
        </w:rPr>
        <w:t xml:space="preserve"> Psykiska, psykosomatiska eller somatiska symtom, vilka samvarierar med problem i den enskildes livssituation.</w:t>
      </w:r>
    </w:p>
    <w:p>
      <w:pPr>
        <w:pStyle w:val="Normal"/>
        <w:rPr>
          <w:rFonts w:ascii="Verdana" w:hAnsi="Verdana" w:cs="Verdana"/>
          <w:i/>
          <w:i/>
          <w:color w:val="0000FF"/>
          <w:sz w:val="18"/>
          <w:szCs w:val="18"/>
          <w:lang w:val="sv-SE"/>
        </w:rPr>
      </w:pPr>
      <w:r>
        <w:rPr>
          <w:rFonts w:cs="Verdana" w:ascii="Verdana" w:hAnsi="Verdana"/>
          <w:i/>
          <w:color w:val="0000FF"/>
          <w:sz w:val="18"/>
          <w:szCs w:val="18"/>
          <w:lang w:val="sv-SE"/>
        </w:rPr>
      </w:r>
    </w:p>
    <w:p>
      <w:pPr>
        <w:pStyle w:val="Normal"/>
        <w:jc w:val="center"/>
        <w:rPr>
          <w:rFonts w:ascii="Verdana" w:hAnsi="Verdana" w:cs="Verdana"/>
          <w:b/>
          <w:b/>
          <w:color w:val="800080"/>
          <w:sz w:val="18"/>
          <w:szCs w:val="18"/>
        </w:rPr>
      </w:pPr>
      <w:r>
        <w:rPr>
          <w:rFonts w:cs="Verdana" w:ascii="Verdana" w:hAnsi="Verdana"/>
          <w:b/>
          <w:color w:val="800080"/>
          <w:sz w:val="18"/>
          <w:szCs w:val="18"/>
        </w:rPr>
        <w:t>Hypokondri. Minst fyra betydelser.</w:t>
      </w:r>
    </w:p>
    <w:p>
      <w:pPr>
        <w:pStyle w:val="Normal"/>
        <w:numPr>
          <w:ilvl w:val="0"/>
          <w:numId w:val="46"/>
        </w:numPr>
        <w:rPr>
          <w:rFonts w:ascii="Verdana" w:hAnsi="Verdana" w:cs="Verdana"/>
          <w:color w:val="0000FF"/>
          <w:sz w:val="18"/>
          <w:szCs w:val="18"/>
          <w:lang w:val="sv-SE"/>
        </w:rPr>
      </w:pPr>
      <w:r>
        <w:rPr>
          <w:rFonts w:cs="Verdana" w:ascii="Verdana" w:hAnsi="Verdana"/>
          <w:color w:val="0000FF"/>
          <w:sz w:val="18"/>
          <w:szCs w:val="18"/>
          <w:lang w:val="sv-SE"/>
        </w:rPr>
        <w:t xml:space="preserve">Ett psykiatriskt syndrom som karakteriseras av ”funktionella” somatiska besvär, oro blandad med övertygelse om att man är sjuk, upptagenhet av de egna kroppsfunktionerna och ett ihärdigt vårdsökande. </w:t>
      </w:r>
    </w:p>
    <w:p>
      <w:pPr>
        <w:pStyle w:val="Normal"/>
        <w:numPr>
          <w:ilvl w:val="0"/>
          <w:numId w:val="46"/>
        </w:numPr>
        <w:rPr>
          <w:rFonts w:ascii="Verdana" w:hAnsi="Verdana" w:cs="Verdana"/>
          <w:color w:val="0000FF"/>
          <w:sz w:val="18"/>
          <w:szCs w:val="18"/>
          <w:lang w:val="sv-SE"/>
        </w:rPr>
      </w:pPr>
      <w:r>
        <w:rPr>
          <w:rFonts w:cs="Verdana" w:ascii="Verdana" w:hAnsi="Verdana"/>
          <w:color w:val="0000FF"/>
          <w:sz w:val="18"/>
          <w:szCs w:val="18"/>
          <w:lang w:val="sv-SE"/>
        </w:rPr>
        <w:t xml:space="preserve">Somatiska besvär som härrör ur omedvetna aggressiva eller orala behov eller symboliserar ett försvar mot skuldkänslor eller låg självkänsla. </w:t>
      </w:r>
    </w:p>
    <w:p>
      <w:pPr>
        <w:pStyle w:val="Normal"/>
        <w:numPr>
          <w:ilvl w:val="0"/>
          <w:numId w:val="46"/>
        </w:numPr>
        <w:rPr>
          <w:rFonts w:ascii="Verdana" w:hAnsi="Verdana" w:cs="Verdana"/>
          <w:color w:val="0000FF"/>
          <w:sz w:val="18"/>
          <w:szCs w:val="18"/>
          <w:lang w:val="sv-SE"/>
        </w:rPr>
      </w:pPr>
      <w:r>
        <w:rPr>
          <w:rFonts w:cs="Verdana" w:ascii="Verdana" w:hAnsi="Verdana"/>
          <w:color w:val="0000FF"/>
          <w:sz w:val="18"/>
          <w:szCs w:val="18"/>
          <w:lang w:val="sv-SE"/>
        </w:rPr>
        <w:t xml:space="preserve">Somatiska besvär som orsakas av att signaler från kroppen förstärks och feltolkas som sjukdom. </w:t>
      </w:r>
    </w:p>
    <w:p>
      <w:pPr>
        <w:pStyle w:val="Normal"/>
        <w:numPr>
          <w:ilvl w:val="0"/>
          <w:numId w:val="46"/>
        </w:numPr>
        <w:rPr>
          <w:rFonts w:ascii="Verdana" w:hAnsi="Verdana" w:cs="Verdana"/>
          <w:color w:val="0000FF"/>
          <w:sz w:val="18"/>
          <w:szCs w:val="18"/>
          <w:lang w:val="sv-SE"/>
        </w:rPr>
      </w:pPr>
      <w:r>
        <w:rPr>
          <w:rFonts w:cs="Verdana" w:ascii="Verdana" w:hAnsi="Verdana"/>
          <w:color w:val="0000FF"/>
          <w:sz w:val="18"/>
          <w:szCs w:val="18"/>
          <w:lang w:val="sv-SE"/>
        </w:rPr>
        <w:t>Inlärt beteende som ger sjukdomsvinst.</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TextBody"/>
        <w:rPr/>
      </w:pPr>
      <w:r>
        <w:rPr>
          <w:rFonts w:cs="Verdana" w:ascii="Verdana" w:hAnsi="Verdana"/>
          <w:color w:val="008080"/>
          <w:sz w:val="18"/>
          <w:szCs w:val="18"/>
        </w:rPr>
        <w:t xml:space="preserve">En av flera förklaringar till hypokondri kan vara att patienten envetet pekar på allehanda kroppsliga obehag men egentligen vill bli tröstad. </w:t>
      </w:r>
    </w:p>
    <w:p>
      <w:pPr>
        <w:pStyle w:val="Normal"/>
        <w:rPr>
          <w:rFonts w:ascii="Verdana" w:hAnsi="Verdana" w:cs="Verdana"/>
          <w:color w:val="008080"/>
          <w:sz w:val="18"/>
          <w:szCs w:val="18"/>
          <w:lang w:val="sv-SE"/>
        </w:rPr>
      </w:pPr>
      <w:r>
        <w:rPr>
          <w:rFonts w:cs="Verdana" w:ascii="Verdana" w:hAnsi="Verdana"/>
          <w:color w:val="008080"/>
          <w:sz w:val="18"/>
          <w:szCs w:val="18"/>
          <w:lang w:val="sv-SE"/>
        </w:rPr>
      </w:r>
    </w:p>
    <w:p>
      <w:pPr>
        <w:pStyle w:val="Heading"/>
        <w:rPr>
          <w:rFonts w:ascii="Verdana" w:hAnsi="Verdana" w:cs="Verdana"/>
          <w:color w:val="800080"/>
          <w:sz w:val="18"/>
          <w:szCs w:val="18"/>
        </w:rPr>
      </w:pPr>
      <w:r>
        <w:rPr>
          <w:rFonts w:cs="Verdana" w:ascii="Verdana" w:hAnsi="Verdana"/>
          <w:color w:val="800080"/>
          <w:sz w:val="18"/>
          <w:szCs w:val="18"/>
        </w:rPr>
        <w:t>Från kropp/själ till kropp och själ</w:t>
      </w:r>
    </w:p>
    <w:p>
      <w:pPr>
        <w:pStyle w:val="Normal"/>
        <w:rPr/>
      </w:pPr>
      <w:r>
        <w:rPr>
          <w:rFonts w:cs="Verdana" w:ascii="Verdana" w:hAnsi="Verdana"/>
          <w:color w:val="0000FF"/>
          <w:sz w:val="18"/>
          <w:szCs w:val="18"/>
          <w:lang w:val="sv-SE"/>
        </w:rPr>
        <w:t>Det lilla barnets psykologiska och biologiska funktioner är tätt sammanvävda. Barnet</w:t>
      </w:r>
      <w:r>
        <w:rPr>
          <w:rFonts w:cs="Verdana" w:ascii="Verdana" w:hAnsi="Verdana"/>
          <w:i/>
          <w:color w:val="0000FF"/>
          <w:sz w:val="18"/>
          <w:szCs w:val="18"/>
          <w:lang w:val="sv-SE"/>
        </w:rPr>
        <w:t xml:space="preserve"> är</w:t>
      </w:r>
      <w:r>
        <w:rPr>
          <w:rFonts w:cs="Verdana" w:ascii="Verdana" w:hAnsi="Verdana"/>
          <w:color w:val="0000FF"/>
          <w:sz w:val="18"/>
          <w:szCs w:val="18"/>
          <w:lang w:val="sv-SE"/>
        </w:rPr>
        <w:t xml:space="preserve"> sin kropp snarare än är </w:t>
      </w:r>
      <w:r>
        <w:rPr>
          <w:rFonts w:cs="Verdana" w:ascii="Verdana" w:hAnsi="Verdana"/>
          <w:i/>
          <w:color w:val="0000FF"/>
          <w:sz w:val="18"/>
          <w:szCs w:val="18"/>
          <w:lang w:val="sv-SE"/>
        </w:rPr>
        <w:t>i</w:t>
      </w:r>
      <w:r>
        <w:rPr>
          <w:rFonts w:cs="Verdana" w:ascii="Verdana" w:hAnsi="Verdana"/>
          <w:color w:val="0000FF"/>
          <w:sz w:val="18"/>
          <w:szCs w:val="18"/>
          <w:lang w:val="sv-SE"/>
        </w:rPr>
        <w:t xml:space="preserve"> den.</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 xml:space="preserve">Som vuxne kan man däremot uppleva att kroppen är bara en del av en själv eller något man färdas i. </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Även den vuxne, reflekterande människan kan, liksom barnet, fungera psykobiologiskt harmoniskt, men det förutsätter att symbolisk aktivitet (tänkande) dämpas eller upphör, som vid upplevelser av flow, frälsning eller förälskelse</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 xml:space="preserve">En dualism mellan kropp och själ förefaller utvecklas med språket. Vi använder tankar och ord för att förstå oss själva. </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rFonts w:ascii="Verdana" w:hAnsi="Verdana" w:cs="Verdana"/>
          <w:color w:val="0000FF"/>
          <w:sz w:val="18"/>
          <w:szCs w:val="18"/>
          <w:lang w:val="sv-SE"/>
        </w:rPr>
      </w:pPr>
      <w:r>
        <w:rPr>
          <w:rFonts w:cs="Verdana" w:ascii="Verdana" w:hAnsi="Verdana"/>
          <w:color w:val="0000FF"/>
          <w:sz w:val="18"/>
          <w:szCs w:val="18"/>
          <w:lang w:val="sv-SE"/>
        </w:rPr>
        <w:t xml:space="preserve">Det gäller också de kroppsliga förnimmelser som vi uppmärksammar – ofta avvikelser från det ständiga fysiologiska bruset från kroppen. De kommer därmed att tolkas utifrån våra föreställningar om vad de innebär. </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rPr/>
      </w:pPr>
      <w:r>
        <w:rPr>
          <w:rFonts w:cs="Verdana" w:ascii="Verdana" w:hAnsi="Verdana"/>
          <w:color w:val="0000FF"/>
          <w:sz w:val="18"/>
          <w:szCs w:val="18"/>
          <w:lang w:val="sv-SE"/>
        </w:rPr>
        <w:t>Jämför med barn som slår sig. En ettåring skiljer knappast på det fysiska och det psykiska onda och vi tröstar det genom att blåsa på både kroppen och själen. Tvååringen både blåser vi på och tröstar samtidigt som vi visar att det handlar om två saker: att skada sig och att ha ont och kanske bli rädd. Treåringen inser detta själv och kan vänta med att gråta till mamma eller pappa dyker upp.</w:t>
      </w:r>
    </w:p>
    <w:p>
      <w:pPr>
        <w:pStyle w:val="Normal"/>
        <w:rPr>
          <w:rFonts w:ascii="Verdana" w:hAnsi="Verdana" w:cs="Verdana"/>
          <w:color w:val="0000FF"/>
          <w:sz w:val="18"/>
          <w:szCs w:val="18"/>
          <w:lang w:val="sv-SE"/>
        </w:rPr>
      </w:pPr>
      <w:r>
        <w:rPr>
          <w:rFonts w:cs="Verdana" w:ascii="Verdana" w:hAnsi="Verdana"/>
          <w:color w:val="0000FF"/>
          <w:sz w:val="18"/>
          <w:szCs w:val="18"/>
          <w:lang w:val="sv-SE"/>
        </w:rPr>
      </w:r>
    </w:p>
    <w:p>
      <w:pPr>
        <w:pStyle w:val="Normal"/>
        <w:jc w:val="center"/>
        <w:rPr>
          <w:rFonts w:ascii="Verdana" w:hAnsi="Verdana" w:cs="Verdana"/>
          <w:b/>
          <w:b/>
          <w:color w:val="FF00FF"/>
          <w:sz w:val="18"/>
          <w:szCs w:val="18"/>
          <w:lang w:val="sv-SE"/>
        </w:rPr>
      </w:pPr>
      <w:r>
        <w:rPr>
          <w:rFonts w:cs="Verdana" w:ascii="Verdana" w:hAnsi="Verdana"/>
          <w:b/>
          <w:color w:val="FF00FF"/>
          <w:sz w:val="18"/>
          <w:szCs w:val="18"/>
          <w:lang w:val="sv-SE"/>
        </w:rPr>
        <w:t>Anteckningar</w:t>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Hälsopsykologi</w:t>
      </w:r>
    </w:p>
    <w:p>
      <w:pPr>
        <w:pStyle w:val="Normal"/>
        <w:numPr>
          <w:ilvl w:val="0"/>
          <w:numId w:val="71"/>
        </w:numPr>
        <w:rPr>
          <w:rFonts w:ascii="Verdana" w:hAnsi="Verdana" w:cs="Verdana"/>
          <w:b/>
          <w:b/>
          <w:color w:val="0000FF"/>
          <w:sz w:val="18"/>
          <w:szCs w:val="18"/>
          <w:lang w:val="sv-SE"/>
        </w:rPr>
      </w:pPr>
      <w:r>
        <w:rPr>
          <w:rFonts w:cs="Verdana" w:ascii="Verdana" w:hAnsi="Verdana"/>
          <w:b/>
          <w:color w:val="0000FF"/>
          <w:sz w:val="18"/>
          <w:szCs w:val="18"/>
          <w:lang w:val="sv-SE"/>
        </w:rPr>
        <w:t>Befrämja människors hälsa</w:t>
      </w:r>
    </w:p>
    <w:p>
      <w:pPr>
        <w:pStyle w:val="Normal"/>
        <w:numPr>
          <w:ilvl w:val="0"/>
          <w:numId w:val="71"/>
        </w:numPr>
        <w:rPr>
          <w:rFonts w:ascii="Verdana" w:hAnsi="Verdana" w:cs="Verdana"/>
          <w:b/>
          <w:b/>
          <w:color w:val="0000FF"/>
          <w:sz w:val="18"/>
          <w:szCs w:val="18"/>
          <w:lang w:val="sv-SE"/>
        </w:rPr>
      </w:pPr>
      <w:r>
        <w:rPr>
          <w:rFonts w:cs="Verdana" w:ascii="Verdana" w:hAnsi="Verdana"/>
          <w:b/>
          <w:color w:val="0000FF"/>
          <w:sz w:val="18"/>
          <w:szCs w:val="18"/>
          <w:lang w:val="sv-SE"/>
        </w:rPr>
        <w:t>Förebygga/behandla sjukdomar</w:t>
      </w:r>
    </w:p>
    <w:p>
      <w:pPr>
        <w:pStyle w:val="Normal"/>
        <w:numPr>
          <w:ilvl w:val="0"/>
          <w:numId w:val="71"/>
        </w:numPr>
        <w:rPr>
          <w:rFonts w:ascii="Verdana" w:hAnsi="Verdana" w:cs="Verdana"/>
          <w:b/>
          <w:b/>
          <w:color w:val="0000FF"/>
          <w:sz w:val="18"/>
          <w:szCs w:val="18"/>
          <w:lang w:val="sv-SE"/>
        </w:rPr>
      </w:pPr>
      <w:r>
        <w:rPr>
          <w:rFonts w:cs="Verdana" w:ascii="Verdana" w:hAnsi="Verdana"/>
          <w:b/>
          <w:color w:val="0000FF"/>
          <w:sz w:val="18"/>
          <w:szCs w:val="18"/>
          <w:lang w:val="sv-SE"/>
        </w:rPr>
        <w:t>Förbättra hälsovården</w:t>
      </w:r>
    </w:p>
    <w:p>
      <w:pPr>
        <w:pStyle w:val="Normal"/>
        <w:numPr>
          <w:ilvl w:val="0"/>
          <w:numId w:val="71"/>
        </w:numPr>
        <w:rPr>
          <w:rFonts w:ascii="Verdana" w:hAnsi="Verdana" w:cs="Verdana"/>
          <w:b/>
          <w:b/>
          <w:color w:val="0000FF"/>
          <w:sz w:val="18"/>
          <w:szCs w:val="18"/>
          <w:lang w:val="sv-SE"/>
        </w:rPr>
      </w:pPr>
      <w:r>
        <w:rPr>
          <w:rFonts w:cs="Verdana" w:ascii="Verdana" w:hAnsi="Verdana"/>
          <w:b/>
          <w:color w:val="0000FF"/>
          <w:sz w:val="18"/>
          <w:szCs w:val="18"/>
          <w:lang w:val="sv-SE"/>
        </w:rPr>
        <w:t>Påverka samhällets hälsopolicy</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Uppsving</w:t>
      </w:r>
    </w:p>
    <w:p>
      <w:pPr>
        <w:pStyle w:val="Normal"/>
        <w:numPr>
          <w:ilvl w:val="0"/>
          <w:numId w:val="40"/>
        </w:numPr>
        <w:rPr>
          <w:rFonts w:ascii="Verdana" w:hAnsi="Verdana" w:cs="Verdana"/>
          <w:b/>
          <w:b/>
          <w:color w:val="0000FF"/>
          <w:sz w:val="18"/>
          <w:szCs w:val="18"/>
          <w:lang w:val="sv-SE"/>
        </w:rPr>
      </w:pPr>
      <w:r>
        <w:rPr>
          <w:rFonts w:cs="Verdana" w:ascii="Verdana" w:hAnsi="Verdana"/>
          <w:b/>
          <w:color w:val="0000FF"/>
          <w:sz w:val="18"/>
          <w:szCs w:val="18"/>
          <w:lang w:val="sv-SE"/>
        </w:rPr>
        <w:t>Forskningsresultaten</w:t>
      </w:r>
    </w:p>
    <w:p>
      <w:pPr>
        <w:pStyle w:val="Normal"/>
        <w:numPr>
          <w:ilvl w:val="0"/>
          <w:numId w:val="40"/>
        </w:numPr>
        <w:rPr>
          <w:rFonts w:ascii="Verdana" w:hAnsi="Verdana" w:cs="Verdana"/>
          <w:b/>
          <w:b/>
          <w:color w:val="0000FF"/>
          <w:sz w:val="18"/>
          <w:szCs w:val="18"/>
          <w:lang w:val="sv-SE"/>
        </w:rPr>
      </w:pPr>
      <w:r>
        <w:rPr>
          <w:rFonts w:cs="Verdana" w:ascii="Verdana" w:hAnsi="Verdana"/>
          <w:b/>
          <w:color w:val="0000FF"/>
          <w:sz w:val="18"/>
          <w:szCs w:val="18"/>
          <w:lang w:val="sv-SE"/>
        </w:rPr>
        <w:t>Sjukvårdskostnader</w:t>
      </w:r>
    </w:p>
    <w:p>
      <w:pPr>
        <w:pStyle w:val="Normal"/>
        <w:numPr>
          <w:ilvl w:val="0"/>
          <w:numId w:val="40"/>
        </w:numPr>
        <w:rPr>
          <w:rFonts w:ascii="Verdana" w:hAnsi="Verdana" w:cs="Verdana"/>
          <w:b/>
          <w:b/>
          <w:color w:val="0000FF"/>
          <w:sz w:val="18"/>
          <w:szCs w:val="18"/>
          <w:lang w:val="sv-SE"/>
        </w:rPr>
      </w:pPr>
      <w:r>
        <w:rPr>
          <w:rFonts w:cs="Verdana" w:ascii="Verdana" w:hAnsi="Verdana"/>
          <w:b/>
          <w:color w:val="0000FF"/>
          <w:sz w:val="18"/>
          <w:szCs w:val="18"/>
          <w:lang w:val="sv-SE"/>
        </w:rPr>
        <w:t>Hälsobefrämjande livsstilar</w:t>
      </w:r>
    </w:p>
    <w:p>
      <w:pPr>
        <w:pStyle w:val="Normal"/>
        <w:numPr>
          <w:ilvl w:val="0"/>
          <w:numId w:val="40"/>
        </w:numPr>
        <w:rPr>
          <w:rFonts w:ascii="Verdana" w:hAnsi="Verdana" w:cs="Verdana"/>
          <w:b/>
          <w:b/>
          <w:color w:val="0000FF"/>
          <w:sz w:val="18"/>
          <w:szCs w:val="18"/>
          <w:lang w:val="sv-SE"/>
        </w:rPr>
      </w:pPr>
      <w:r>
        <w:rPr>
          <w:rFonts w:cs="Verdana" w:ascii="Verdana" w:hAnsi="Verdana"/>
          <w:b/>
          <w:color w:val="0000FF"/>
          <w:sz w:val="18"/>
          <w:szCs w:val="18"/>
          <w:lang w:val="sv-SE"/>
        </w:rPr>
        <w:t>Patientansvar/autonomi</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Hälsopsykologi &amp; Biopsykosociala modellen</w:t>
      </w:r>
    </w:p>
    <w:p>
      <w:pPr>
        <w:pStyle w:val="Normal"/>
        <w:numPr>
          <w:ilvl w:val="0"/>
          <w:numId w:val="63"/>
        </w:numPr>
        <w:rPr>
          <w:rFonts w:ascii="Verdana" w:hAnsi="Verdana" w:cs="Verdana"/>
          <w:b/>
          <w:b/>
          <w:color w:val="0000FF"/>
          <w:sz w:val="18"/>
          <w:szCs w:val="18"/>
          <w:lang w:val="sv-SE"/>
        </w:rPr>
      </w:pPr>
      <w:r>
        <w:rPr>
          <w:rFonts w:cs="Verdana" w:ascii="Verdana" w:hAnsi="Verdana"/>
          <w:b/>
          <w:color w:val="0000FF"/>
          <w:sz w:val="18"/>
          <w:szCs w:val="18"/>
          <w:lang w:val="sv-SE"/>
        </w:rPr>
        <w:t>Multifaktorellt perspektiv</w:t>
      </w:r>
    </w:p>
    <w:p>
      <w:pPr>
        <w:pStyle w:val="Normal"/>
        <w:numPr>
          <w:ilvl w:val="0"/>
          <w:numId w:val="63"/>
        </w:numPr>
        <w:rPr/>
      </w:pPr>
      <w:r>
        <w:rPr>
          <w:rFonts w:cs="Verdana" w:ascii="Verdana" w:hAnsi="Verdana"/>
          <w:b/>
          <w:color w:val="0000FF"/>
          <w:sz w:val="18"/>
          <w:szCs w:val="18"/>
          <w:lang w:val="sv-SE"/>
        </w:rPr>
        <w:t>Människan medansvarig ej passivt offer</w:t>
      </w:r>
    </w:p>
    <w:p>
      <w:pPr>
        <w:pStyle w:val="Normal"/>
        <w:numPr>
          <w:ilvl w:val="0"/>
          <w:numId w:val="63"/>
        </w:numPr>
        <w:rPr>
          <w:rFonts w:ascii="Verdana" w:hAnsi="Verdana" w:cs="Verdana"/>
          <w:b/>
          <w:b/>
          <w:color w:val="0000FF"/>
          <w:sz w:val="18"/>
          <w:szCs w:val="18"/>
          <w:lang w:val="sv-SE"/>
        </w:rPr>
      </w:pPr>
      <w:r>
        <w:rPr>
          <w:rFonts w:cs="Verdana" w:ascii="Verdana" w:hAnsi="Verdana"/>
          <w:b/>
          <w:color w:val="0000FF"/>
          <w:sz w:val="18"/>
          <w:szCs w:val="18"/>
          <w:lang w:val="sv-SE"/>
        </w:rPr>
        <w:t>Hela personligheten inte bara det fysiskt synliga</w:t>
      </w:r>
    </w:p>
    <w:p>
      <w:pPr>
        <w:pStyle w:val="Normal"/>
        <w:numPr>
          <w:ilvl w:val="0"/>
          <w:numId w:val="63"/>
        </w:numPr>
        <w:rPr>
          <w:rFonts w:ascii="Verdana" w:hAnsi="Verdana" w:cs="Verdana"/>
          <w:b/>
          <w:b/>
          <w:color w:val="0000FF"/>
          <w:sz w:val="18"/>
          <w:szCs w:val="18"/>
          <w:lang w:val="sv-SE"/>
        </w:rPr>
      </w:pPr>
      <w:r>
        <w:rPr>
          <w:rFonts w:cs="Verdana" w:ascii="Verdana" w:hAnsi="Verdana"/>
          <w:b/>
          <w:color w:val="0000FF"/>
          <w:sz w:val="18"/>
          <w:szCs w:val="18"/>
          <w:lang w:val="sv-SE"/>
        </w:rPr>
        <w:t>Hälsa/sjukdom ett kontinium</w:t>
      </w:r>
    </w:p>
    <w:p>
      <w:pPr>
        <w:pStyle w:val="Normal"/>
        <w:numPr>
          <w:ilvl w:val="0"/>
          <w:numId w:val="63"/>
        </w:numPr>
        <w:rPr>
          <w:rFonts w:ascii="Verdana" w:hAnsi="Verdana" w:cs="Verdana"/>
          <w:b/>
          <w:b/>
          <w:color w:val="0000FF"/>
          <w:sz w:val="18"/>
          <w:szCs w:val="18"/>
          <w:lang w:val="sv-SE"/>
        </w:rPr>
      </w:pPr>
      <w:r>
        <w:rPr>
          <w:rFonts w:cs="Verdana" w:ascii="Verdana" w:hAnsi="Verdana"/>
          <w:b/>
          <w:color w:val="0000FF"/>
          <w:sz w:val="18"/>
          <w:szCs w:val="18"/>
          <w:lang w:val="sv-SE"/>
        </w:rPr>
        <w:t>Vårt själsliv har sina fysiologiska korrelat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pPr>
      <w:r>
        <w:rPr>
          <w:rFonts w:cs="Verdana" w:ascii="Verdana" w:hAnsi="Verdana"/>
          <w:b/>
          <w:color w:val="008080"/>
          <w:sz w:val="18"/>
          <w:szCs w:val="18"/>
          <w:lang w:val="sv-SE"/>
        </w:rPr>
        <w:t>Stressorer</w:t>
      </w:r>
      <w:r>
        <w:rPr>
          <w:rFonts w:cs="Verdana" w:ascii="Verdana" w:hAnsi="Verdana"/>
          <w:b/>
          <w:color w:val="0000FF"/>
          <w:sz w:val="18"/>
          <w:szCs w:val="18"/>
          <w:lang w:val="sv-SE"/>
        </w:rPr>
        <w:t xml:space="preserve"> = allt som hotar vår balans (</w:t>
      </w:r>
      <w:r>
        <w:rPr>
          <w:rFonts w:cs="Verdana" w:ascii="Verdana" w:hAnsi="Verdana"/>
          <w:b/>
          <w:color w:val="008080"/>
          <w:sz w:val="18"/>
          <w:szCs w:val="18"/>
          <w:lang w:val="sv-SE"/>
        </w:rPr>
        <w:t>homeostas</w:t>
      </w:r>
      <w:r>
        <w:rPr>
          <w:rFonts w:cs="Verdana" w:ascii="Verdana" w:hAnsi="Verdana"/>
          <w:b/>
          <w:color w:val="0000FF"/>
          <w:sz w:val="18"/>
          <w:szCs w:val="18"/>
          <w:lang w:val="sv-SE"/>
        </w:rPr>
        <w: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Tankar -&gt; subkortikalstruktur -&gt; fysiologi</w:t>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 xml:space="preserve">SAM </w:t>
      </w:r>
      <w:r>
        <w:rPr>
          <w:rFonts w:cs="Verdana" w:ascii="Verdana" w:hAnsi="Verdana"/>
          <w:b/>
          <w:color w:val="0000FF"/>
          <w:sz w:val="18"/>
          <w:szCs w:val="18"/>
          <w:lang w:val="sv-SE"/>
        </w:rPr>
        <w:t>(Sympathetic AdrenoMedullary system)</w:t>
      </w:r>
      <w:r>
        <w:rPr>
          <w:rFonts w:cs="Verdana" w:ascii="Verdana" w:hAnsi="Verdana"/>
          <w:b/>
          <w:color w:val="008080"/>
          <w:sz w:val="18"/>
          <w:szCs w:val="18"/>
          <w:lang w:val="sv-SE"/>
        </w:rPr>
        <w:t xml:space="preserve"> Adrenalin och Noradrenalin</w:t>
      </w:r>
    </w:p>
    <w:p>
      <w:pPr>
        <w:pStyle w:val="Normal"/>
        <w:rPr>
          <w:rFonts w:ascii="Verdana" w:hAnsi="Verdana" w:cs="Verdana"/>
          <w:b/>
          <w:b/>
          <w:color w:val="008080"/>
          <w:sz w:val="18"/>
          <w:szCs w:val="18"/>
          <w:lang w:val="en-GB"/>
        </w:rPr>
      </w:pPr>
      <w:r>
        <w:rPr>
          <w:rFonts w:cs="Verdana" w:ascii="Verdana" w:hAnsi="Verdana"/>
          <w:b/>
          <w:color w:val="008080"/>
          <w:sz w:val="18"/>
          <w:szCs w:val="18"/>
          <w:lang w:val="en-GB"/>
        </w:rPr>
        <w:t xml:space="preserve">HPA </w:t>
      </w:r>
      <w:r>
        <w:rPr>
          <w:rFonts w:cs="Verdana" w:ascii="Verdana" w:hAnsi="Verdana"/>
          <w:b/>
          <w:color w:val="0000FF"/>
          <w:sz w:val="18"/>
          <w:szCs w:val="18"/>
          <w:lang w:val="en-GB"/>
        </w:rPr>
        <w:t>(Hypothalamic-Pituitary-Adrenocortical axis)</w:t>
      </w:r>
      <w:r>
        <w:rPr>
          <w:rFonts w:cs="Verdana" w:ascii="Verdana" w:hAnsi="Verdana"/>
          <w:b/>
          <w:color w:val="008080"/>
          <w:sz w:val="18"/>
          <w:szCs w:val="18"/>
          <w:lang w:val="en-GB"/>
        </w:rPr>
        <w:t xml:space="preserve"> Kortisol</w:t>
      </w:r>
    </w:p>
    <w:p>
      <w:pPr>
        <w:pStyle w:val="Normal"/>
        <w:rPr>
          <w:rFonts w:ascii="Verdana" w:hAnsi="Verdana" w:cs="Verdana"/>
          <w:b/>
          <w:b/>
          <w:color w:val="008080"/>
          <w:sz w:val="18"/>
          <w:szCs w:val="18"/>
          <w:lang w:val="en-GB"/>
        </w:rPr>
      </w:pPr>
      <w:r>
        <w:rPr>
          <w:rFonts w:cs="Verdana" w:ascii="Verdana" w:hAnsi="Verdana"/>
          <w:b/>
          <w:color w:val="008080"/>
          <w:sz w:val="18"/>
          <w:szCs w:val="18"/>
          <w:lang w:val="en-GB"/>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Lazarus</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Stressorer (</w:t>
      </w:r>
      <w:r>
        <w:rPr>
          <w:rFonts w:cs="Verdana" w:ascii="Verdana" w:hAnsi="Verdana"/>
          <w:color w:val="0000FF"/>
          <w:sz w:val="18"/>
          <w:szCs w:val="18"/>
          <w:lang w:val="sv-SE"/>
        </w:rPr>
        <w:t>yttre händelser</w:t>
      </w:r>
      <w:r>
        <w:rPr>
          <w:rFonts w:cs="Verdana" w:ascii="Verdana" w:hAnsi="Verdana"/>
          <w:b/>
          <w:color w:val="0000FF"/>
          <w:sz w:val="18"/>
          <w:szCs w:val="18"/>
          <w:lang w:val="sv-SE"/>
        </w:rPr>
        <w:t xml:space="preserve">) </w:t>
      </w:r>
      <w:r>
        <w:rPr>
          <w:rFonts w:cs="Verdana" w:ascii="Verdana" w:hAnsi="Verdana"/>
          <w:b/>
          <w:color w:val="FF00FF"/>
          <w:sz w:val="18"/>
          <w:szCs w:val="18"/>
          <w:lang w:val="sv-SE"/>
        </w:rPr>
        <w:t>-&gt;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Primär tolkning (</w:t>
      </w:r>
      <w:r>
        <w:rPr>
          <w:rFonts w:cs="Verdana" w:ascii="Verdana" w:hAnsi="Verdana"/>
          <w:color w:val="0000FF"/>
          <w:sz w:val="18"/>
          <w:szCs w:val="18"/>
          <w:lang w:val="sv-SE"/>
        </w:rPr>
        <w:t>har händelsen positiv, neutral el negativ innebörd</w:t>
      </w:r>
      <w:r>
        <w:rPr>
          <w:rFonts w:cs="Verdana" w:ascii="Verdana" w:hAnsi="Verdana"/>
          <w:b/>
          <w:color w:val="0000FF"/>
          <w:sz w:val="18"/>
          <w:szCs w:val="18"/>
          <w:lang w:val="sv-SE"/>
        </w:rPr>
        <w:t xml:space="preserve">) </w:t>
      </w:r>
      <w:r>
        <w:rPr>
          <w:rFonts w:cs="Verdana" w:ascii="Verdana" w:hAnsi="Verdana"/>
          <w:b/>
          <w:color w:val="FF00FF"/>
          <w:sz w:val="18"/>
          <w:szCs w:val="18"/>
          <w:lang w:val="sv-SE"/>
        </w:rPr>
        <w:t>-&gt;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Sekundär tolkning (</w:t>
      </w:r>
      <w:r>
        <w:rPr>
          <w:rFonts w:cs="Verdana" w:ascii="Verdana" w:hAnsi="Verdana"/>
          <w:color w:val="0000FF"/>
          <w:sz w:val="18"/>
          <w:szCs w:val="18"/>
          <w:lang w:val="sv-SE"/>
        </w:rPr>
        <w:t>har jag tillräckliga resurser att möta händelsen?</w:t>
      </w:r>
      <w:r>
        <w:rPr>
          <w:rFonts w:cs="Verdana" w:ascii="Verdana" w:hAnsi="Verdana"/>
          <w:b/>
          <w:color w:val="0000FF"/>
          <w:sz w:val="18"/>
          <w:szCs w:val="18"/>
          <w:lang w:val="sv-SE"/>
        </w:rPr>
        <w:t xml:space="preserve">) </w:t>
      </w:r>
      <w:r>
        <w:rPr>
          <w:rFonts w:cs="Verdana" w:ascii="Verdana" w:hAnsi="Verdana"/>
          <w:b/>
          <w:color w:val="FF00FF"/>
          <w:sz w:val="18"/>
          <w:szCs w:val="18"/>
          <w:lang w:val="sv-SE"/>
        </w:rPr>
        <w:t>-&gt;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Stress (</w:t>
      </w:r>
      <w:r>
        <w:rPr>
          <w:rFonts w:cs="Verdana" w:ascii="Verdana" w:hAnsi="Verdana"/>
          <w:color w:val="0000FF"/>
          <w:sz w:val="18"/>
          <w:szCs w:val="18"/>
          <w:lang w:val="sv-SE"/>
        </w:rPr>
        <w:t>fysiologiska, kognitiva, beteendemässiga reaktioner</w:t>
      </w:r>
      <w:r>
        <w:rPr>
          <w:rFonts w:cs="Verdana" w:ascii="Verdana" w:hAnsi="Verdana"/>
          <w:b/>
          <w:color w:val="0000FF"/>
          <w:sz w:val="18"/>
          <w:szCs w:val="18"/>
          <w:lang w:val="sv-SE"/>
        </w:rPr>
        <w: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rPr>
          <w:rFonts w:ascii="Verdana" w:hAnsi="Verdana" w:cs="Verdana"/>
          <w:b/>
          <w:b/>
          <w:color w:val="008080"/>
          <w:sz w:val="18"/>
          <w:szCs w:val="18"/>
          <w:lang w:val="sv-SE"/>
        </w:rPr>
      </w:pPr>
      <w:r>
        <w:rPr>
          <w:rFonts w:cs="Verdana" w:ascii="Verdana" w:hAnsi="Verdana"/>
          <w:b/>
          <w:color w:val="008080"/>
          <w:sz w:val="18"/>
          <w:szCs w:val="18"/>
          <w:lang w:val="sv-SE"/>
        </w:rPr>
        <w:t>Salutogener</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KASAM</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Strävan efter närhet och autonomi</w:t>
      </w:r>
    </w:p>
    <w:p>
      <w:pPr>
        <w:pStyle w:val="Normal"/>
        <w:rPr/>
      </w:pPr>
      <w:r>
        <w:rPr>
          <w:rFonts w:cs="Verdana" w:ascii="Verdana" w:hAnsi="Verdana"/>
          <w:b/>
          <w:color w:val="0000FF"/>
          <w:sz w:val="18"/>
          <w:szCs w:val="18"/>
          <w:lang w:val="sv-SE"/>
        </w:rPr>
        <w:t>Self-efficacy = känsla av egen förmåga</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Mastery = förmågan att bemästra svårigheter</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Fältoberoende = förmåga att tolka en mångtydig situation självständigt</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Hardiness (robusthet) =engagemang, kontroll, challenge</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t>Optimism = att ständigt se möjligheter</w:t>
      </w:r>
    </w:p>
    <w:p>
      <w:pPr>
        <w:pStyle w:val="Normal"/>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widowControl w:val="false"/>
        <w:autoSpaceDE w:val="false"/>
        <w:rPr>
          <w:rFonts w:ascii="Verdana" w:hAnsi="Verdana" w:cs="Verdana"/>
          <w:b/>
          <w:b/>
          <w:color w:val="008080"/>
          <w:sz w:val="18"/>
          <w:szCs w:val="18"/>
          <w:lang w:val="sv-SE"/>
        </w:rPr>
      </w:pPr>
      <w:r>
        <w:rPr>
          <w:rFonts w:cs="Verdana" w:ascii="Verdana" w:hAnsi="Verdana"/>
          <w:b/>
          <w:color w:val="008080"/>
          <w:sz w:val="18"/>
          <w:szCs w:val="18"/>
          <w:lang w:val="sv-SE"/>
        </w:rPr>
        <w:t>Health Belief modellen</w:t>
      </w:r>
    </w:p>
    <w:p>
      <w:pPr>
        <w:pStyle w:val="Normal"/>
        <w:widowControl w:val="false"/>
        <w:autoSpaceDE w:val="false"/>
        <w:rPr>
          <w:rFonts w:ascii="Verdana" w:hAnsi="Verdana" w:cs="Verdana"/>
          <w:color w:val="0000FF"/>
          <w:sz w:val="18"/>
          <w:szCs w:val="18"/>
          <w:lang w:val="sv-SE"/>
        </w:rPr>
      </w:pPr>
      <w:r>
        <w:rPr>
          <w:rFonts w:cs="Verdana" w:ascii="Verdana" w:hAnsi="Verdana"/>
          <w:b/>
          <w:color w:val="0000FF"/>
          <w:sz w:val="18"/>
          <w:szCs w:val="18"/>
          <w:lang w:val="sv-SE"/>
        </w:rPr>
        <w:t>Se den egna hälsan som viktig</w:t>
      </w:r>
    </w:p>
    <w:p>
      <w:pPr>
        <w:pStyle w:val="Normal"/>
        <w:widowControl w:val="false"/>
        <w:autoSpaceDE w:val="false"/>
        <w:rPr>
          <w:rFonts w:ascii="Verdana" w:hAnsi="Verdana" w:cs="Verdana"/>
          <w:color w:val="0000FF"/>
          <w:sz w:val="18"/>
          <w:szCs w:val="18"/>
          <w:lang w:val="sv-SE"/>
        </w:rPr>
      </w:pPr>
      <w:r>
        <w:rPr>
          <w:rFonts w:cs="Verdana" w:ascii="Verdana" w:hAnsi="Verdana"/>
          <w:b/>
          <w:color w:val="0000FF"/>
          <w:sz w:val="18"/>
          <w:szCs w:val="18"/>
          <w:lang w:val="sv-SE"/>
        </w:rPr>
        <w:t>Se sig som sårbar</w:t>
      </w:r>
    </w:p>
    <w:p>
      <w:pPr>
        <w:pStyle w:val="Normal"/>
        <w:widowControl w:val="false"/>
        <w:autoSpaceDE w:val="false"/>
        <w:rPr>
          <w:rFonts w:ascii="Verdana" w:hAnsi="Verdana" w:cs="Verdana"/>
          <w:color w:val="0000FF"/>
          <w:sz w:val="18"/>
          <w:szCs w:val="18"/>
          <w:lang w:val="sv-SE"/>
        </w:rPr>
      </w:pPr>
      <w:r>
        <w:rPr>
          <w:rFonts w:cs="Verdana" w:ascii="Verdana" w:hAnsi="Verdana"/>
          <w:b/>
          <w:color w:val="0000FF"/>
          <w:sz w:val="18"/>
          <w:szCs w:val="18"/>
          <w:lang w:val="sv-SE"/>
        </w:rPr>
        <w:t>Kostnader/vinster med beteendet</w:t>
      </w:r>
    </w:p>
    <w:p>
      <w:pPr>
        <w:pStyle w:val="Normal"/>
        <w:widowControl w:val="false"/>
        <w:autoSpaceDE w:val="false"/>
        <w:rPr>
          <w:rFonts w:ascii="Verdana" w:hAnsi="Verdana" w:cs="Verdana"/>
          <w:color w:val="0000FF"/>
          <w:sz w:val="18"/>
          <w:szCs w:val="18"/>
          <w:lang w:val="sv-SE"/>
        </w:rPr>
      </w:pPr>
      <w:r>
        <w:rPr>
          <w:rFonts w:cs="Verdana" w:ascii="Verdana" w:hAnsi="Verdana"/>
          <w:b/>
          <w:color w:val="0000FF"/>
          <w:sz w:val="18"/>
          <w:szCs w:val="18"/>
          <w:lang w:val="sv-SE"/>
        </w:rPr>
        <w:t>Self-efficacy</w:t>
      </w:r>
    </w:p>
    <w:p>
      <w:pPr>
        <w:pStyle w:val="Normal"/>
        <w:rPr>
          <w:rFonts w:ascii="Verdana" w:hAnsi="Verdana" w:cs="Verdana"/>
          <w:b/>
          <w:b/>
          <w:color w:val="FF00FF"/>
          <w:sz w:val="18"/>
          <w:szCs w:val="18"/>
          <w:lang w:val="sv-SE"/>
        </w:rPr>
      </w:pPr>
      <w:r>
        <w:rPr>
          <w:rFonts w:cs="Verdana" w:ascii="Verdana" w:hAnsi="Verdana"/>
          <w:b/>
          <w:color w:val="0000FF"/>
          <w:sz w:val="18"/>
          <w:szCs w:val="18"/>
          <w:lang w:val="sv-SE"/>
        </w:rPr>
        <w:t>Cues of Action</w:t>
      </w:r>
      <w:r>
        <w:rPr>
          <w:rFonts w:cs="Verdana" w:ascii="Verdana" w:hAnsi="Verdana"/>
          <w:b/>
          <w:color w:val="FF00FF"/>
          <w:sz w:val="18"/>
          <w:szCs w:val="18"/>
          <w:lang w:val="sv-SE"/>
        </w:rPr>
        <w:t xml:space="preserve"> </w:t>
      </w:r>
      <w:r>
        <w:rPr>
          <w:rFonts w:cs="Verdana" w:ascii="Verdana" w:hAnsi="Verdana"/>
          <w:color w:val="FF00FF"/>
          <w:sz w:val="18"/>
          <w:szCs w:val="18"/>
          <w:lang w:val="sv-SE"/>
        </w:rPr>
        <w:t>(olika stimuli som kan leda till handling</w:t>
      </w:r>
      <w:r>
        <w:rPr>
          <w:rFonts w:cs="Verdana" w:ascii="Verdana" w:hAnsi="Verdana"/>
          <w:b/>
          <w:color w:val="FF00FF"/>
          <w:sz w:val="18"/>
          <w:szCs w:val="18"/>
          <w:lang w:val="sv-SE"/>
        </w:rPr>
        <w:t>)</w:t>
      </w:r>
    </w:p>
    <w:p>
      <w:pPr>
        <w:pStyle w:val="Normal"/>
        <w:rPr>
          <w:rFonts w:ascii="Verdana" w:hAnsi="Verdana" w:cs="Verdana"/>
          <w:b/>
          <w:b/>
          <w:color w:val="FF00FF"/>
          <w:sz w:val="18"/>
          <w:szCs w:val="18"/>
          <w:lang w:val="sv-SE"/>
        </w:rPr>
      </w:pPr>
      <w:r>
        <w:rPr>
          <w:rFonts w:cs="Verdana" w:ascii="Verdana" w:hAnsi="Verdana"/>
          <w:b/>
          <w:color w:val="FF00FF"/>
          <w:sz w:val="18"/>
          <w:szCs w:val="18"/>
          <w:lang w:val="sv-SE"/>
        </w:rPr>
      </w:r>
    </w:p>
    <w:p>
      <w:pPr>
        <w:pStyle w:val="Normal"/>
        <w:rPr/>
      </w:pPr>
      <w:r>
        <w:rPr>
          <w:rFonts w:cs="Verdana" w:ascii="Verdana" w:hAnsi="Verdana"/>
          <w:b/>
          <w:color w:val="0000FF"/>
          <w:sz w:val="18"/>
          <w:szCs w:val="18"/>
          <w:lang w:val="sv-SE"/>
        </w:rPr>
        <w:t>Typ B personlighet (</w:t>
      </w:r>
      <w:r>
        <w:rPr>
          <w:rFonts w:cs="Verdana" w:ascii="Verdana" w:hAnsi="Verdana"/>
          <w:color w:val="0000FF"/>
          <w:sz w:val="18"/>
          <w:szCs w:val="18"/>
          <w:lang w:val="sv-SE"/>
        </w:rPr>
        <w:t>lågmäld, avvaktande, omedveten fientlighet</w:t>
      </w:r>
      <w:r>
        <w:rPr>
          <w:rFonts w:cs="Verdana" w:ascii="Verdana" w:hAnsi="Verdana"/>
          <w:b/>
          <w:color w:val="0000FF"/>
          <w:sz w:val="18"/>
          <w:szCs w:val="18"/>
          <w:lang w:val="sv-SE"/>
        </w:rPr>
        <w:t>)</w:t>
      </w:r>
    </w:p>
    <w:p>
      <w:pPr>
        <w:pStyle w:val="Normal"/>
        <w:rPr/>
      </w:pPr>
      <w:r>
        <w:rPr>
          <w:rFonts w:cs="Verdana" w:ascii="Verdana" w:hAnsi="Verdana"/>
          <w:b/>
          <w:color w:val="0000FF"/>
          <w:sz w:val="18"/>
          <w:szCs w:val="18"/>
          <w:lang w:val="sv-SE"/>
        </w:rPr>
        <w:t>Typ C personlighet (</w:t>
      </w:r>
      <w:r>
        <w:rPr>
          <w:rFonts w:cs="Verdana" w:ascii="Verdana" w:hAnsi="Verdana"/>
          <w:color w:val="0000FF"/>
          <w:sz w:val="18"/>
          <w:szCs w:val="18"/>
          <w:lang w:val="sv-SE"/>
        </w:rPr>
        <w:t>svårighet att uttrycka negativa känslor</w:t>
      </w:r>
      <w:r>
        <w:rPr>
          <w:rFonts w:cs="Verdana" w:ascii="Verdana" w:hAnsi="Verdana"/>
          <w:b/>
          <w:color w:val="0000FF"/>
          <w:sz w:val="18"/>
          <w:szCs w:val="18"/>
          <w:lang w:val="sv-SE"/>
        </w:rPr>
        <w:t>)</w:t>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Courier New">
    <w:charset w:val="00"/>
    <w:family w:val="modern"/>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7">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16</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10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16</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Verdana" w:ascii="Verdana" w:hAnsi="Verdana"/>
        <w:sz w:val="18"/>
        <w:szCs w:val="18"/>
        <w:lang w:val="sv-SE"/>
      </w:rPr>
      <w:t>Hälsopsykologi</w:t>
      <w:tab/>
      <w:tab/>
      <w:t>www.lifeforce1.se</w:t>
    </w:r>
  </w:p>
  <w:p>
    <w:pPr>
      <w:pStyle w:val="Header"/>
      <w:rPr/>
    </w:pPr>
    <w:r>
      <w:rPr>
        <w:rFonts w:cs="Verdana" w:ascii="Verdana" w:hAnsi="Verdana"/>
        <w:sz w:val="18"/>
        <w:szCs w:val="18"/>
        <w:lang w:val="sv-SE"/>
      </w:rPr>
      <w:t>Tentafrågor</w:t>
      <w:tab/>
      <w:tab/>
      <w:t>© Ragnar Asker</w:t>
    </w:r>
    <w:r>
      <w:rPr>
        <w:rFonts w:cs="Verdana" w:ascii="Verdana" w:hAnsi="Verdana"/>
        <w:sz w:val="20"/>
        <w:szCs w:val="20"/>
        <w:lang w:val="sv-SE"/>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
      <w:numFmt w:val="decimal"/>
      <w:lvlText w:val="%1."/>
      <w:lvlJc w:val="left"/>
      <w:pPr>
        <w:tabs>
          <w:tab w:val="num" w:pos="360"/>
        </w:tabs>
        <w:ind w:left="0" w:hanging="0"/>
      </w:pPr>
      <w:rPr>
        <w:rFonts w:ascii="Verdana" w:hAnsi="Verdana" w:cs="Verdana"/>
      </w:rPr>
    </w:lvl>
  </w:abstractNum>
  <w:abstractNum w:abstractNumId="3">
    <w:lvl w:ilvl="0">
      <w:start w:val="3"/>
      <w:numFmt w:val="decimal"/>
      <w:lvlText w:val="%1."/>
      <w:lvlJc w:val="left"/>
      <w:pPr>
        <w:tabs>
          <w:tab w:val="num" w:pos="360"/>
        </w:tabs>
        <w:ind w:left="0" w:hanging="0"/>
      </w:pPr>
      <w:rPr>
        <w:sz w:val="18"/>
        <w:szCs w:val="18"/>
        <w:rFonts w:ascii="Verdana" w:hAnsi="Verdana" w:cs="Verdana"/>
        <w:lang w:val="sv-SE"/>
      </w:rPr>
    </w:lvl>
  </w:abstractNum>
  <w:abstractNum w:abstractNumId="4">
    <w:lvl w:ilvl="0">
      <w:start w:val="3"/>
      <w:numFmt w:val="decimal"/>
      <w:lvlText w:val="%1."/>
      <w:lvlJc w:val="left"/>
      <w:pPr>
        <w:tabs>
          <w:tab w:val="num" w:pos="360"/>
        </w:tabs>
        <w:ind w:left="0" w:hanging="0"/>
      </w:pPr>
      <w:rPr>
        <w:rFonts w:ascii="Verdana" w:hAnsi="Verdana" w:cs="Verdana"/>
      </w:rPr>
    </w:lvl>
  </w:abstractNum>
  <w:abstractNum w:abstractNumId="5">
    <w:lvl w:ilvl="0">
      <w:start w:val="9"/>
      <w:numFmt w:val="decimal"/>
      <w:lvlText w:val="%1."/>
      <w:lvlJc w:val="left"/>
      <w:pPr>
        <w:tabs>
          <w:tab w:val="num" w:pos="360"/>
        </w:tabs>
        <w:ind w:left="0" w:hanging="0"/>
      </w:pPr>
      <w:rPr>
        <w:rFonts w:ascii="Verdana" w:hAnsi="Verdana" w:cs="Verdana"/>
      </w:rPr>
    </w:lvl>
  </w:abstractNum>
  <w:abstractNum w:abstractNumId="6">
    <w:lvl w:ilvl="0">
      <w:start w:val="4"/>
      <w:numFmt w:val="decimal"/>
      <w:lvlText w:val="%1."/>
      <w:lvlJc w:val="left"/>
      <w:pPr>
        <w:tabs>
          <w:tab w:val="num" w:pos="360"/>
        </w:tabs>
        <w:ind w:left="0" w:hanging="0"/>
      </w:pPr>
      <w:rPr>
        <w:rFonts w:ascii="Verdana" w:hAnsi="Verdana" w:cs="Verdana"/>
      </w:rPr>
    </w:lvl>
  </w:abstractNum>
  <w:abstractNum w:abstractNumId="7">
    <w:lvl w:ilvl="0">
      <w:start w:val="2"/>
      <w:numFmt w:val="decimal"/>
      <w:lvlText w:val="%1."/>
      <w:lvlJc w:val="left"/>
      <w:pPr>
        <w:tabs>
          <w:tab w:val="num" w:pos="360"/>
        </w:tabs>
        <w:ind w:left="0" w:hanging="0"/>
      </w:pPr>
      <w:rPr>
        <w:rFonts w:ascii="Verdana" w:hAnsi="Verdana" w:cs="Verdana"/>
      </w:rPr>
    </w:lvl>
  </w:abstractNum>
  <w:abstractNum w:abstractNumId="8">
    <w:lvl w:ilvl="0">
      <w:start w:val="8"/>
      <w:numFmt w:val="decimal"/>
      <w:lvlText w:val="%1."/>
      <w:lvlJc w:val="left"/>
      <w:pPr>
        <w:tabs>
          <w:tab w:val="num" w:pos="360"/>
        </w:tabs>
        <w:ind w:left="0" w:hanging="0"/>
      </w:pPr>
      <w:rPr>
        <w:rFonts w:ascii="Verdana" w:hAnsi="Verdana" w:cs="Verdana"/>
      </w:rPr>
    </w:lvl>
  </w:abstractNum>
  <w:abstractNum w:abstractNumId="9">
    <w:lvl w:ilvl="0">
      <w:start w:val="1"/>
      <w:numFmt w:val="decimal"/>
      <w:lvlText w:val="%1."/>
      <w:lvlJc w:val="left"/>
      <w:pPr>
        <w:tabs>
          <w:tab w:val="num" w:pos="360"/>
        </w:tabs>
        <w:ind w:left="0" w:hanging="0"/>
      </w:pPr>
      <w:rPr>
        <w:rFonts w:ascii="Verdana" w:hAnsi="Verdana" w:cs="Verdana"/>
      </w:rPr>
    </w:lvl>
  </w:abstractNum>
  <w:abstractNum w:abstractNumId="10">
    <w:lvl w:ilvl="0">
      <w:start w:val="21"/>
      <w:numFmt w:val="decimal"/>
      <w:lvlText w:val="%1."/>
      <w:lvlJc w:val="left"/>
      <w:pPr>
        <w:tabs>
          <w:tab w:val="num" w:pos="360"/>
        </w:tabs>
        <w:ind w:left="0" w:hanging="0"/>
      </w:pPr>
      <w:rPr>
        <w:sz w:val="18"/>
        <w:szCs w:val="18"/>
        <w:rFonts w:ascii="Verdana" w:hAnsi="Verdana" w:cs="Verdana"/>
        <w:lang w:val="sv-SE"/>
      </w:rPr>
    </w:lvl>
  </w:abstractNum>
  <w:abstractNum w:abstractNumId="11">
    <w:lvl w:ilvl="0">
      <w:start w:val="9"/>
      <w:numFmt w:val="decimal"/>
      <w:lvlText w:val="%1."/>
      <w:lvlJc w:val="left"/>
      <w:pPr>
        <w:tabs>
          <w:tab w:val="num" w:pos="360"/>
        </w:tabs>
        <w:ind w:left="0" w:hanging="0"/>
      </w:pPr>
      <w:rPr>
        <w:sz w:val="18"/>
        <w:szCs w:val="18"/>
        <w:rFonts w:ascii="Verdana" w:hAnsi="Verdana" w:cs="Verdana"/>
        <w:lang w:val="sv-SE"/>
      </w:rPr>
    </w:lvl>
  </w:abstractNum>
  <w:abstractNum w:abstractNumId="12">
    <w:lvl w:ilvl="0">
      <w:start w:val="4"/>
      <w:numFmt w:val="decimal"/>
      <w:lvlText w:val="%1."/>
      <w:lvlJc w:val="left"/>
      <w:pPr>
        <w:tabs>
          <w:tab w:val="num" w:pos="360"/>
        </w:tabs>
        <w:ind w:left="0" w:hanging="0"/>
      </w:pPr>
      <w:rPr>
        <w:rFonts w:ascii="Verdana" w:hAnsi="Verdana" w:cs="Verdana"/>
      </w:rPr>
    </w:lvl>
  </w:abstractNum>
  <w:abstractNum w:abstractNumId="13">
    <w:lvl w:ilvl="0">
      <w:start w:val="1"/>
      <w:numFmt w:val="bullet"/>
      <w:lvlText w:val=""/>
      <w:lvlJc w:val="left"/>
      <w:pPr>
        <w:tabs>
          <w:tab w:val="num" w:pos="360"/>
        </w:tabs>
        <w:ind w:left="357" w:hanging="357"/>
      </w:pPr>
      <w:rPr>
        <w:rFonts w:ascii="Symbol" w:hAnsi="Symbol" w:cs="Symbol" w:hint="default"/>
        <w:sz w:val="18"/>
        <w:szCs w:val="18"/>
        <w:rFonts w:cs="Symbol"/>
        <w:color w:val="FF00FF"/>
        <w:lang w:val="en-GB"/>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720"/>
        </w:tabs>
        <w:ind w:left="2880" w:hanging="360"/>
      </w:pPr>
      <w:rPr>
        <w:rFonts w:ascii="Symbol" w:hAnsi="Symbol" w:cs="Symbol" w:hint="default"/>
        <w:sz w:val="18"/>
        <w:szCs w:val="18"/>
        <w:rFonts w:cs="Symbol"/>
        <w:color w:val="FF00FF"/>
        <w:lang w:val="en-GB"/>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sz w:val="18"/>
        <w:szCs w:val="18"/>
        <w:rFonts w:cs="Symbol"/>
        <w:color w:val="FF00FF"/>
        <w:lang w:val="en-GB"/>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4">
    <w:lvl w:ilvl="0">
      <w:start w:val="5"/>
      <w:numFmt w:val="decimal"/>
      <w:lvlText w:val="%1."/>
      <w:lvlJc w:val="left"/>
      <w:pPr>
        <w:tabs>
          <w:tab w:val="num" w:pos="360"/>
        </w:tabs>
        <w:ind w:left="0" w:hanging="0"/>
      </w:pPr>
      <w:rPr>
        <w:rFonts w:ascii="Verdana" w:hAnsi="Verdana" w:cs="Verdana"/>
      </w:rPr>
    </w:lvl>
  </w:abstractNum>
  <w:abstractNum w:abstractNumId="15">
    <w:lvl w:ilvl="0">
      <w:start w:val="1"/>
      <w:numFmt w:val="bullet"/>
      <w:lvlText w:val=""/>
      <w:lvlJc w:val="left"/>
      <w:pPr>
        <w:tabs>
          <w:tab w:val="num" w:pos="360"/>
        </w:tabs>
        <w:ind w:left="357" w:hanging="357"/>
      </w:pPr>
      <w:rPr>
        <w:rFonts w:ascii="Symbol" w:hAnsi="Symbol" w:cs="Symbol" w:hint="default"/>
        <w:sz w:val="18"/>
        <w:szCs w:val="18"/>
        <w:rFonts w:cs="Symbol"/>
        <w:color w:val="800000"/>
        <w:lang w:val="sv-SE"/>
      </w:rPr>
    </w:lvl>
  </w:abstractNum>
  <w:abstractNum w:abstractNumId="16">
    <w:lvl w:ilvl="0">
      <w:start w:val="28"/>
      <w:numFmt w:val="decimal"/>
      <w:lvlText w:val="%1."/>
      <w:lvlJc w:val="left"/>
      <w:pPr>
        <w:tabs>
          <w:tab w:val="num" w:pos="360"/>
        </w:tabs>
        <w:ind w:left="0" w:hanging="0"/>
      </w:pPr>
      <w:rPr>
        <w:rFonts w:ascii="Verdana" w:hAnsi="Verdana" w:cs="Verdana"/>
      </w:rPr>
    </w:lvl>
  </w:abstractNum>
  <w:abstractNum w:abstractNumId="17">
    <w:lvl w:ilvl="0">
      <w:start w:val="1"/>
      <w:numFmt w:val="decimal"/>
      <w:lvlText w:val="%1."/>
      <w:lvlJc w:val="left"/>
      <w:pPr>
        <w:tabs>
          <w:tab w:val="num" w:pos="360"/>
        </w:tabs>
        <w:ind w:left="0" w:hanging="0"/>
      </w:pPr>
      <w:rPr>
        <w:rFonts w:ascii="Verdana" w:hAnsi="Verdana" w:cs="Verdana"/>
      </w:rPr>
    </w:lvl>
  </w:abstractNum>
  <w:abstractNum w:abstractNumId="18">
    <w:lvl w:ilvl="0">
      <w:start w:val="19"/>
      <w:numFmt w:val="decimal"/>
      <w:lvlText w:val="%1."/>
      <w:lvlJc w:val="left"/>
      <w:pPr>
        <w:tabs>
          <w:tab w:val="num" w:pos="360"/>
        </w:tabs>
        <w:ind w:left="0" w:hanging="0"/>
      </w:pPr>
      <w:rPr>
        <w:rFonts w:ascii="Verdana" w:hAnsi="Verdana" w:cs="Verdana"/>
      </w:rPr>
    </w:lvl>
  </w:abstractNum>
  <w:abstractNum w:abstractNumId="19">
    <w:lvl w:ilvl="0">
      <w:start w:val="1"/>
      <w:numFmt w:val="bullet"/>
      <w:lvlText w:val=""/>
      <w:lvlJc w:val="left"/>
      <w:pPr>
        <w:tabs>
          <w:tab w:val="num" w:pos="1440"/>
        </w:tabs>
        <w:ind w:left="1440" w:hanging="360"/>
      </w:pPr>
      <w:rPr>
        <w:rFonts w:ascii="Symbol" w:hAnsi="Symbol" w:cs="Symbol" w:hint="default"/>
        <w:sz w:val="18"/>
        <w:szCs w:val="18"/>
        <w:rFonts w:cs="Symbol"/>
        <w:color w:val="FF00FF"/>
        <w:lang w:val="sv-SE"/>
      </w:rPr>
    </w:lvl>
  </w:abstractNum>
  <w:abstractNum w:abstractNumId="20">
    <w:lvl w:ilvl="0">
      <w:start w:val="1"/>
      <w:numFmt w:val="bullet"/>
      <w:lvlText w:val=""/>
      <w:lvlJc w:val="left"/>
      <w:pPr>
        <w:tabs>
          <w:tab w:val="num" w:pos="360"/>
        </w:tabs>
        <w:ind w:left="357" w:hanging="357"/>
      </w:pPr>
      <w:rPr>
        <w:rFonts w:ascii="Symbol" w:hAnsi="Symbol" w:cs="Symbol" w:hint="default"/>
        <w:sz w:val="18"/>
        <w:szCs w:val="18"/>
        <w:rFonts w:cs="Symbol"/>
        <w:color w:val="800000"/>
        <w:lang w:val="sv-SE"/>
      </w:rPr>
    </w:lvl>
  </w:abstractNum>
  <w:abstractNum w:abstractNumId="21">
    <w:lvl w:ilvl="0">
      <w:start w:val="18"/>
      <w:numFmt w:val="decimal"/>
      <w:lvlText w:val="%1."/>
      <w:lvlJc w:val="left"/>
      <w:pPr>
        <w:tabs>
          <w:tab w:val="num" w:pos="360"/>
        </w:tabs>
        <w:ind w:left="0" w:hanging="0"/>
      </w:pPr>
      <w:rPr>
        <w:rFonts w:ascii="Verdana" w:hAnsi="Verdana" w:cs="Verdana"/>
      </w:rPr>
    </w:lvl>
  </w:abstractNum>
  <w:abstractNum w:abstractNumId="22">
    <w:lvl w:ilvl="0">
      <w:start w:val="10"/>
      <w:numFmt w:val="decimal"/>
      <w:lvlText w:val="%1."/>
      <w:lvlJc w:val="left"/>
      <w:pPr>
        <w:tabs>
          <w:tab w:val="num" w:pos="360"/>
        </w:tabs>
        <w:ind w:left="0" w:hanging="0"/>
      </w:pPr>
      <w:rPr>
        <w:sz w:val="18"/>
        <w:szCs w:val="18"/>
        <w:rFonts w:ascii="Verdana" w:hAnsi="Verdana" w:cs="Verdana"/>
        <w:lang w:val="sv-SE"/>
      </w:rPr>
    </w:lvl>
  </w:abstractNum>
  <w:abstractNum w:abstractNumId="23">
    <w:lvl w:ilvl="0">
      <w:start w:val="1"/>
      <w:numFmt w:val="decimal"/>
      <w:lvlText w:val="%1."/>
      <w:lvlJc w:val="left"/>
      <w:pPr>
        <w:tabs>
          <w:tab w:val="num" w:pos="360"/>
        </w:tabs>
        <w:ind w:left="0" w:hanging="0"/>
      </w:pPr>
      <w:rPr>
        <w:rFonts w:ascii="Verdana" w:hAnsi="Verdana" w:cs="Verdana"/>
      </w:rPr>
    </w:lvl>
  </w:abstractNum>
  <w:abstractNum w:abstractNumId="24">
    <w:lvl w:ilvl="0">
      <w:start w:val="1"/>
      <w:numFmt w:val="bullet"/>
      <w:lvlText w:val=""/>
      <w:lvlJc w:val="left"/>
      <w:pPr>
        <w:tabs>
          <w:tab w:val="num" w:pos="720"/>
        </w:tabs>
        <w:ind w:left="360" w:hanging="360"/>
      </w:pPr>
      <w:rPr>
        <w:rFonts w:ascii="Symbol" w:hAnsi="Symbol" w:cs="Symbol" w:hint="default"/>
        <w:rFonts w:cs="Symbol"/>
      </w:rPr>
    </w:lvl>
  </w:abstractNum>
  <w:abstractNum w:abstractNumId="25">
    <w:lvl w:ilvl="0">
      <w:start w:val="22"/>
      <w:numFmt w:val="decimal"/>
      <w:lvlText w:val="%1."/>
      <w:lvlJc w:val="left"/>
      <w:pPr>
        <w:tabs>
          <w:tab w:val="num" w:pos="360"/>
        </w:tabs>
        <w:ind w:left="0" w:hanging="0"/>
      </w:pPr>
      <w:rPr>
        <w:rFonts w:ascii="Verdana" w:hAnsi="Verdana" w:cs="Verdana"/>
      </w:rPr>
    </w:lvl>
  </w:abstractNum>
  <w:abstractNum w:abstractNumId="26">
    <w:lvl w:ilvl="0">
      <w:start w:val="3"/>
      <w:numFmt w:val="decimal"/>
      <w:lvlText w:val="%1."/>
      <w:lvlJc w:val="left"/>
      <w:pPr>
        <w:tabs>
          <w:tab w:val="num" w:pos="360"/>
        </w:tabs>
        <w:ind w:left="0" w:hanging="0"/>
      </w:pPr>
      <w:rPr>
        <w:sz w:val="18"/>
        <w:szCs w:val="18"/>
        <w:rFonts w:ascii="Verdana" w:hAnsi="Verdana" w:cs="Verdana"/>
      </w:rPr>
    </w:lvl>
  </w:abstractNum>
  <w:abstractNum w:abstractNumId="27">
    <w:lvl w:ilvl="0">
      <w:start w:val="4"/>
      <w:numFmt w:val="decimal"/>
      <w:lvlText w:val="%1."/>
      <w:lvlJc w:val="left"/>
      <w:pPr>
        <w:tabs>
          <w:tab w:val="num" w:pos="360"/>
        </w:tabs>
        <w:ind w:left="0" w:hanging="0"/>
      </w:pPr>
      <w:rPr>
        <w:sz w:val="18"/>
        <w:szCs w:val="18"/>
        <w:rFonts w:ascii="Verdana" w:hAnsi="Verdana" w:cs="Verdana"/>
      </w:rPr>
    </w:lvl>
  </w:abstractNum>
  <w:abstractNum w:abstractNumId="28">
    <w:lvl w:ilvl="0">
      <w:start w:val="1"/>
      <w:numFmt w:val="bullet"/>
      <w:lvlText w:val=""/>
      <w:lvlJc w:val="left"/>
      <w:pPr>
        <w:tabs>
          <w:tab w:val="num" w:pos="720"/>
        </w:tabs>
        <w:ind w:left="360" w:hanging="360"/>
      </w:pPr>
      <w:rPr>
        <w:rFonts w:ascii="Symbol" w:hAnsi="Symbol" w:cs="Symbol" w:hint="default"/>
        <w:sz w:val="18"/>
        <w:szCs w:val="18"/>
        <w:rFonts w:cs="Symbol"/>
        <w:color w:val="FF00FF"/>
        <w:lang w:val="sv-SE"/>
      </w:rPr>
    </w:lvl>
  </w:abstractNum>
  <w:abstractNum w:abstractNumId="29">
    <w:lvl w:ilvl="0">
      <w:start w:val="5"/>
      <w:numFmt w:val="decimal"/>
      <w:lvlText w:val="%1."/>
      <w:lvlJc w:val="left"/>
      <w:pPr>
        <w:tabs>
          <w:tab w:val="num" w:pos="360"/>
        </w:tabs>
        <w:ind w:left="0" w:hanging="0"/>
      </w:pPr>
      <w:rPr>
        <w:rFonts w:ascii="Verdana" w:hAnsi="Verdana" w:cs="Verdana"/>
      </w:rPr>
    </w:lvl>
  </w:abstractNum>
  <w:abstractNum w:abstractNumId="30">
    <w:lvl w:ilvl="0">
      <w:start w:val="25"/>
      <w:numFmt w:val="decimal"/>
      <w:lvlText w:val="%1."/>
      <w:lvlJc w:val="left"/>
      <w:pPr>
        <w:tabs>
          <w:tab w:val="num" w:pos="360"/>
        </w:tabs>
        <w:ind w:left="0" w:hanging="0"/>
      </w:pPr>
      <w:rPr>
        <w:rFonts w:ascii="Verdana" w:hAnsi="Verdana" w:cs="Verdana"/>
      </w:rPr>
    </w:lvl>
  </w:abstractNum>
  <w:abstractNum w:abstractNumId="31">
    <w:lvl w:ilvl="0">
      <w:start w:val="2"/>
      <w:numFmt w:val="decimal"/>
      <w:lvlText w:val="%1."/>
      <w:lvlJc w:val="left"/>
      <w:pPr>
        <w:tabs>
          <w:tab w:val="num" w:pos="360"/>
        </w:tabs>
        <w:ind w:left="0" w:hanging="0"/>
      </w:pPr>
      <w:rPr>
        <w:rFonts w:ascii="Verdana" w:hAnsi="Verdana" w:cs="Verdana"/>
      </w:rPr>
    </w:lvl>
  </w:abstractNum>
  <w:abstractNum w:abstractNumId="32">
    <w:lvl w:ilvl="0">
      <w:start w:val="5"/>
      <w:numFmt w:val="decimal"/>
      <w:lvlText w:val="%1."/>
      <w:lvlJc w:val="left"/>
      <w:pPr>
        <w:tabs>
          <w:tab w:val="num" w:pos="360"/>
        </w:tabs>
        <w:ind w:left="0" w:hanging="0"/>
      </w:pPr>
      <w:rPr>
        <w:sz w:val="18"/>
        <w:szCs w:val="18"/>
        <w:rFonts w:ascii="Verdana" w:hAnsi="Verdana" w:cs="Verdana"/>
        <w:lang w:val="sv-SE"/>
      </w:rPr>
    </w:lvl>
  </w:abstractNum>
  <w:abstractNum w:abstractNumId="33">
    <w:lvl w:ilvl="0">
      <w:start w:val="6"/>
      <w:numFmt w:val="decimal"/>
      <w:lvlText w:val="%1."/>
      <w:lvlJc w:val="left"/>
      <w:pPr>
        <w:tabs>
          <w:tab w:val="num" w:pos="360"/>
        </w:tabs>
        <w:ind w:left="0" w:hanging="0"/>
      </w:pPr>
      <w:rPr>
        <w:sz w:val="18"/>
        <w:szCs w:val="18"/>
        <w:rFonts w:ascii="Verdana" w:hAnsi="Verdana" w:cs="Verdana"/>
        <w:lang w:val="sv-SE"/>
      </w:rPr>
    </w:lvl>
  </w:abstractNum>
  <w:abstractNum w:abstractNumId="34">
    <w:lvl w:ilvl="0">
      <w:start w:val="1"/>
      <w:numFmt w:val="decimal"/>
      <w:lvlText w:val="%1."/>
      <w:lvlJc w:val="left"/>
      <w:pPr>
        <w:tabs>
          <w:tab w:val="num" w:pos="360"/>
        </w:tabs>
        <w:ind w:left="0" w:hanging="0"/>
      </w:pPr>
      <w:rPr>
        <w:rFonts w:ascii="Verdana" w:hAnsi="Verdana" w:cs="Verdana"/>
      </w:rPr>
    </w:lvl>
  </w:abstractNum>
  <w:abstractNum w:abstractNumId="35">
    <w:lvl w:ilvl="0">
      <w:start w:val="2"/>
      <w:numFmt w:val="decimal"/>
      <w:lvlText w:val="%1."/>
      <w:lvlJc w:val="left"/>
      <w:pPr>
        <w:tabs>
          <w:tab w:val="num" w:pos="360"/>
        </w:tabs>
        <w:ind w:left="0" w:hanging="0"/>
      </w:pPr>
      <w:rPr>
        <w:rFonts w:ascii="Verdana" w:hAnsi="Verdana" w:cs="Verdana"/>
      </w:rPr>
    </w:lvl>
  </w:abstractNum>
  <w:abstractNum w:abstractNumId="36">
    <w:lvl w:ilvl="0">
      <w:start w:val="12"/>
      <w:numFmt w:val="decimal"/>
      <w:lvlText w:val="%1."/>
      <w:lvlJc w:val="left"/>
      <w:pPr>
        <w:tabs>
          <w:tab w:val="num" w:pos="360"/>
        </w:tabs>
        <w:ind w:left="0" w:hanging="0"/>
      </w:pPr>
      <w:rPr>
        <w:rFonts w:ascii="Verdana" w:hAnsi="Verdana" w:cs="Verdana"/>
      </w:rPr>
    </w:lvl>
  </w:abstractNum>
  <w:abstractNum w:abstractNumId="37">
    <w:lvl w:ilvl="0">
      <w:start w:val="23"/>
      <w:numFmt w:val="decimal"/>
      <w:lvlText w:val="%1."/>
      <w:lvlJc w:val="left"/>
      <w:pPr>
        <w:tabs>
          <w:tab w:val="num" w:pos="360"/>
        </w:tabs>
        <w:ind w:left="0" w:hanging="0"/>
      </w:pPr>
      <w:rPr>
        <w:sz w:val="18"/>
        <w:szCs w:val="18"/>
        <w:rFonts w:ascii="Verdana" w:hAnsi="Verdana" w:cs="Verdana"/>
        <w:lang w:val="sv-SE"/>
      </w:rPr>
    </w:lvl>
  </w:abstractNum>
  <w:abstractNum w:abstractNumId="38">
    <w:lvl w:ilvl="0">
      <w:start w:val="1"/>
      <w:numFmt w:val="decimal"/>
      <w:lvlText w:val="%1."/>
      <w:lvlJc w:val="left"/>
      <w:pPr>
        <w:tabs>
          <w:tab w:val="num" w:pos="360"/>
        </w:tabs>
        <w:ind w:left="0" w:hanging="0"/>
      </w:pPr>
      <w:rPr>
        <w:rFonts w:ascii="Verdana" w:hAnsi="Verdana" w:cs="Verdana"/>
      </w:rPr>
    </w:lvl>
  </w:abstractNum>
  <w:abstractNum w:abstractNumId="39">
    <w:lvl w:ilvl="0">
      <w:start w:val="20"/>
      <w:numFmt w:val="decimal"/>
      <w:lvlText w:val="%1."/>
      <w:lvlJc w:val="left"/>
      <w:pPr>
        <w:tabs>
          <w:tab w:val="num" w:pos="360"/>
        </w:tabs>
        <w:ind w:left="0" w:hanging="0"/>
      </w:pPr>
      <w:rPr>
        <w:rFonts w:ascii="Verdana" w:hAnsi="Verdana" w:cs="Verdana"/>
      </w:rPr>
    </w:lvl>
  </w:abstractNum>
  <w:abstractNum w:abstractNumId="40">
    <w:lvl w:ilvl="0">
      <w:start w:val="1"/>
      <w:numFmt w:val="bullet"/>
      <w:lvlText w:val=""/>
      <w:lvlJc w:val="left"/>
      <w:pPr>
        <w:tabs>
          <w:tab w:val="num" w:pos="720"/>
        </w:tabs>
        <w:ind w:left="720" w:hanging="360"/>
      </w:pPr>
      <w:rPr>
        <w:rFonts w:ascii="Symbol" w:hAnsi="Symbol" w:cs="Symbol" w:hint="default"/>
        <w:rFonts w:cs="Symbol"/>
      </w:rPr>
    </w:lvl>
  </w:abstractNum>
  <w:abstractNum w:abstractNumId="41">
    <w:lvl w:ilvl="0">
      <w:start w:val="7"/>
      <w:numFmt w:val="decimal"/>
      <w:lvlText w:val="%1."/>
      <w:lvlJc w:val="left"/>
      <w:pPr>
        <w:tabs>
          <w:tab w:val="num" w:pos="360"/>
        </w:tabs>
        <w:ind w:left="0" w:hanging="0"/>
      </w:pPr>
      <w:rPr>
        <w:rFonts w:ascii="Verdana" w:hAnsi="Verdana" w:cs="Verdana"/>
      </w:rPr>
    </w:lvl>
  </w:abstractNum>
  <w:abstractNum w:abstractNumId="42">
    <w:lvl w:ilvl="0">
      <w:start w:val="2"/>
      <w:numFmt w:val="decimal"/>
      <w:lvlText w:val="%1."/>
      <w:lvlJc w:val="left"/>
      <w:pPr>
        <w:tabs>
          <w:tab w:val="num" w:pos="360"/>
        </w:tabs>
        <w:ind w:left="0" w:hanging="0"/>
      </w:pPr>
      <w:rPr>
        <w:sz w:val="18"/>
        <w:szCs w:val="18"/>
        <w:rFonts w:ascii="Verdana" w:hAnsi="Verdana" w:cs="Verdana"/>
      </w:rPr>
    </w:lvl>
  </w:abstractNum>
  <w:abstractNum w:abstractNumId="43">
    <w:lvl w:ilvl="0">
      <w:start w:val="2"/>
      <w:numFmt w:val="decimal"/>
      <w:lvlText w:val="%1."/>
      <w:lvlJc w:val="left"/>
      <w:pPr>
        <w:tabs>
          <w:tab w:val="num" w:pos="360"/>
        </w:tabs>
        <w:ind w:left="0" w:hanging="0"/>
      </w:pPr>
      <w:rPr>
        <w:sz w:val="18"/>
        <w:szCs w:val="18"/>
        <w:rFonts w:ascii="Verdana" w:hAnsi="Verdana" w:cs="Verdana"/>
      </w:rPr>
    </w:lvl>
  </w:abstractNum>
  <w:abstractNum w:abstractNumId="44">
    <w:lvl w:ilvl="0">
      <w:start w:val="5"/>
      <w:numFmt w:val="decimal"/>
      <w:lvlText w:val="%1."/>
      <w:lvlJc w:val="left"/>
      <w:pPr>
        <w:tabs>
          <w:tab w:val="num" w:pos="360"/>
        </w:tabs>
        <w:ind w:left="0" w:hanging="0"/>
      </w:pPr>
      <w:rPr>
        <w:rFonts w:ascii="Verdana" w:hAnsi="Verdana" w:cs="Verdana"/>
      </w:rPr>
    </w:lvl>
  </w:abstractNum>
  <w:abstractNum w:abstractNumId="45">
    <w:lvl w:ilvl="0">
      <w:start w:val="2"/>
      <w:numFmt w:val="decimal"/>
      <w:lvlText w:val="%1."/>
      <w:lvlJc w:val="left"/>
      <w:pPr>
        <w:tabs>
          <w:tab w:val="num" w:pos="360"/>
        </w:tabs>
        <w:ind w:left="0" w:hanging="0"/>
      </w:pPr>
      <w:rPr>
        <w:rFonts w:ascii="Verdana" w:hAnsi="Verdana" w:cs="Verdana"/>
      </w:rPr>
    </w:lvl>
  </w:abstractNum>
  <w:abstractNum w:abstractNumId="46">
    <w:lvl w:ilvl="0">
      <w:start w:val="1"/>
      <w:numFmt w:val="decimal"/>
      <w:lvlText w:val="%1."/>
      <w:lvlJc w:val="left"/>
      <w:pPr>
        <w:tabs>
          <w:tab w:val="num" w:pos="360"/>
        </w:tabs>
        <w:ind w:left="360" w:hanging="360"/>
      </w:pPr>
      <w:rPr/>
    </w:lvl>
  </w:abstractNum>
  <w:abstractNum w:abstractNumId="47">
    <w:lvl w:ilvl="0">
      <w:start w:val="1"/>
      <w:numFmt w:val="bullet"/>
      <w:lvlText w:val=""/>
      <w:lvlJc w:val="left"/>
      <w:pPr>
        <w:tabs>
          <w:tab w:val="num" w:pos="360"/>
        </w:tabs>
        <w:ind w:left="360" w:hanging="360"/>
      </w:pPr>
      <w:rPr>
        <w:rFonts w:ascii="Symbol" w:hAnsi="Symbol" w:cs="Symbol" w:hint="default"/>
        <w:sz w:val="18"/>
        <w:szCs w:val="18"/>
        <w:rFonts w:cs="Symbol"/>
        <w:color w:val="FF00FF"/>
        <w:lang w:val="sv-SE"/>
      </w:rPr>
    </w:lvl>
  </w:abstractNum>
  <w:abstractNum w:abstractNumId="48">
    <w:lvl w:ilvl="0">
      <w:start w:val="1"/>
      <w:numFmt w:val="decimal"/>
      <w:lvlText w:val="%1."/>
      <w:lvlJc w:val="left"/>
      <w:pPr>
        <w:tabs>
          <w:tab w:val="num" w:pos="360"/>
        </w:tabs>
        <w:ind w:left="0" w:hanging="0"/>
      </w:pPr>
      <w:rPr>
        <w:rFonts w:ascii="Verdana" w:hAnsi="Verdana" w:cs="Verdana"/>
      </w:rPr>
    </w:lvl>
  </w:abstractNum>
  <w:abstractNum w:abstractNumId="49">
    <w:lvl w:ilvl="0">
      <w:start w:val="2"/>
      <w:numFmt w:val="decimal"/>
      <w:lvlText w:val="%1."/>
      <w:lvlJc w:val="left"/>
      <w:pPr>
        <w:tabs>
          <w:tab w:val="num" w:pos="360"/>
        </w:tabs>
        <w:ind w:left="0" w:hanging="0"/>
      </w:pPr>
      <w:rPr>
        <w:rFonts w:ascii="Verdana" w:hAnsi="Verdana" w:cs="Verdana"/>
      </w:rPr>
    </w:lvl>
  </w:abstractNum>
  <w:abstractNum w:abstractNumId="50">
    <w:lvl w:ilvl="0">
      <w:start w:val="6"/>
      <w:numFmt w:val="decimal"/>
      <w:lvlText w:val="%1."/>
      <w:lvlJc w:val="left"/>
      <w:pPr>
        <w:tabs>
          <w:tab w:val="num" w:pos="360"/>
        </w:tabs>
        <w:ind w:left="0" w:hanging="0"/>
      </w:pPr>
      <w:rPr>
        <w:sz w:val="18"/>
        <w:szCs w:val="18"/>
        <w:rFonts w:ascii="Verdana" w:hAnsi="Verdana" w:cs="Verdana"/>
        <w:lang w:val="sv-SE"/>
      </w:rPr>
    </w:lvl>
  </w:abstractNum>
  <w:abstractNum w:abstractNumId="51">
    <w:lvl w:ilvl="0">
      <w:start w:val="3"/>
      <w:numFmt w:val="decimal"/>
      <w:lvlText w:val="%1."/>
      <w:lvlJc w:val="left"/>
      <w:pPr>
        <w:tabs>
          <w:tab w:val="num" w:pos="360"/>
        </w:tabs>
        <w:ind w:left="0" w:hanging="0"/>
      </w:pPr>
      <w:rPr>
        <w:rFonts w:ascii="Verdana" w:hAnsi="Verdana" w:cs="Verdana"/>
      </w:rPr>
    </w:lvl>
  </w:abstractNum>
  <w:abstractNum w:abstractNumId="52">
    <w:lvl w:ilvl="0">
      <w:start w:val="14"/>
      <w:numFmt w:val="decimal"/>
      <w:lvlText w:val="%1."/>
      <w:lvlJc w:val="left"/>
      <w:pPr>
        <w:tabs>
          <w:tab w:val="num" w:pos="360"/>
        </w:tabs>
        <w:ind w:left="0" w:hanging="0"/>
      </w:pPr>
      <w:rPr>
        <w:sz w:val="18"/>
        <w:szCs w:val="18"/>
        <w:rFonts w:ascii="Verdana" w:hAnsi="Verdana" w:cs="Verdana"/>
        <w:lang w:val="sv-SE"/>
      </w:rPr>
    </w:lvl>
  </w:abstractNum>
  <w:abstractNum w:abstractNumId="53">
    <w:lvl w:ilvl="0">
      <w:start w:val="5"/>
      <w:numFmt w:val="decimal"/>
      <w:lvlText w:val="%1."/>
      <w:lvlJc w:val="left"/>
      <w:pPr>
        <w:tabs>
          <w:tab w:val="num" w:pos="360"/>
        </w:tabs>
        <w:ind w:left="0" w:hanging="0"/>
      </w:pPr>
      <w:rPr>
        <w:sz w:val="18"/>
        <w:szCs w:val="18"/>
        <w:rFonts w:ascii="Verdana" w:hAnsi="Verdana" w:cs="Verdana"/>
      </w:rPr>
    </w:lvl>
  </w:abstractNum>
  <w:abstractNum w:abstractNumId="54">
    <w:lvl w:ilvl="0">
      <w:start w:val="1"/>
      <w:numFmt w:val="decimal"/>
      <w:lvlText w:val="%1."/>
      <w:lvlJc w:val="left"/>
      <w:pPr>
        <w:tabs>
          <w:tab w:val="num" w:pos="360"/>
        </w:tabs>
        <w:ind w:left="0" w:hanging="0"/>
      </w:pPr>
      <w:rPr>
        <w:rFonts w:ascii="Verdana" w:hAnsi="Verdana" w:cs="Verdana"/>
      </w:rPr>
    </w:lvl>
  </w:abstractNum>
  <w:abstractNum w:abstractNumId="55">
    <w:lvl w:ilvl="0">
      <w:start w:val="1"/>
      <w:numFmt w:val="decimal"/>
      <w:lvlText w:val="%1."/>
      <w:lvlJc w:val="left"/>
      <w:pPr>
        <w:tabs>
          <w:tab w:val="num" w:pos="360"/>
        </w:tabs>
        <w:ind w:left="0" w:hanging="0"/>
      </w:pPr>
      <w:rPr>
        <w:rFonts w:ascii="Verdana" w:hAnsi="Verdana" w:cs="Verdana"/>
      </w:rPr>
    </w:lvl>
  </w:abstractNum>
  <w:abstractNum w:abstractNumId="56">
    <w:lvl w:ilvl="0">
      <w:start w:val="2"/>
      <w:numFmt w:val="decimal"/>
      <w:lvlText w:val="%1."/>
      <w:lvlJc w:val="left"/>
      <w:pPr>
        <w:tabs>
          <w:tab w:val="num" w:pos="360"/>
        </w:tabs>
        <w:ind w:left="0" w:hanging="0"/>
      </w:pPr>
      <w:rPr>
        <w:sz w:val="18"/>
        <w:szCs w:val="18"/>
        <w:rFonts w:ascii="Verdana" w:hAnsi="Verdana" w:cs="Verdana"/>
        <w:lang w:val="sv-SE"/>
      </w:rPr>
    </w:lvl>
  </w:abstractNum>
  <w:abstractNum w:abstractNumId="57">
    <w:lvl w:ilvl="0">
      <w:start w:val="1"/>
      <w:numFmt w:val="decimal"/>
      <w:lvlText w:val="%1."/>
      <w:lvlJc w:val="left"/>
      <w:pPr>
        <w:tabs>
          <w:tab w:val="num" w:pos="360"/>
        </w:tabs>
        <w:ind w:left="0" w:hanging="0"/>
      </w:pPr>
      <w:rPr>
        <w:rFonts w:ascii="Verdana" w:hAnsi="Verdana" w:cs="Verdana"/>
      </w:rPr>
    </w:lvl>
  </w:abstractNum>
  <w:abstractNum w:abstractNumId="58">
    <w:lvl w:ilvl="0">
      <w:start w:val="4"/>
      <w:numFmt w:val="decimal"/>
      <w:lvlText w:val="%1."/>
      <w:lvlJc w:val="left"/>
      <w:pPr>
        <w:tabs>
          <w:tab w:val="num" w:pos="360"/>
        </w:tabs>
        <w:ind w:left="0" w:hanging="0"/>
      </w:pPr>
      <w:rPr>
        <w:rFonts w:ascii="Verdana" w:hAnsi="Verdana" w:cs="Verdana"/>
      </w:rPr>
    </w:lvl>
  </w:abstractNum>
  <w:abstractNum w:abstractNumId="59">
    <w:lvl w:ilvl="0">
      <w:start w:val="6"/>
      <w:numFmt w:val="decimal"/>
      <w:lvlText w:val="%1."/>
      <w:lvlJc w:val="left"/>
      <w:pPr>
        <w:tabs>
          <w:tab w:val="num" w:pos="360"/>
        </w:tabs>
        <w:ind w:left="0" w:hanging="0"/>
      </w:pPr>
      <w:rPr>
        <w:rFonts w:ascii="Verdana" w:hAnsi="Verdana" w:cs="Verdana"/>
      </w:rPr>
    </w:lvl>
  </w:abstractNum>
  <w:abstractNum w:abstractNumId="60">
    <w:lvl w:ilvl="0">
      <w:start w:val="1"/>
      <w:numFmt w:val="bullet"/>
      <w:lvlText w:val=""/>
      <w:lvlJc w:val="left"/>
      <w:pPr>
        <w:tabs>
          <w:tab w:val="num" w:pos="1440"/>
        </w:tabs>
        <w:ind w:left="1440" w:hanging="360"/>
      </w:pPr>
      <w:rPr>
        <w:rFonts w:ascii="Symbol" w:hAnsi="Symbol" w:cs="Symbol" w:hint="default"/>
        <w:sz w:val="18"/>
        <w:szCs w:val="18"/>
        <w:rFonts w:cs="Symbol"/>
        <w:color w:val="FF00FF"/>
        <w:lang w:val="sv-SE"/>
      </w:rPr>
    </w:lvl>
  </w:abstractNum>
  <w:abstractNum w:abstractNumId="61">
    <w:lvl w:ilvl="0">
      <w:start w:val="8"/>
      <w:numFmt w:val="decimal"/>
      <w:lvlText w:val="%1."/>
      <w:lvlJc w:val="left"/>
      <w:pPr>
        <w:tabs>
          <w:tab w:val="num" w:pos="360"/>
        </w:tabs>
        <w:ind w:left="0" w:hanging="0"/>
      </w:pPr>
      <w:rPr>
        <w:sz w:val="18"/>
        <w:b/>
        <w:szCs w:val="18"/>
        <w:rFonts w:ascii="Verdana" w:hAnsi="Verdana" w:cs="Verdana"/>
        <w:lang w:val="sv-SE"/>
      </w:rPr>
    </w:lvl>
  </w:abstractNum>
  <w:abstractNum w:abstractNumId="62">
    <w:lvl w:ilvl="0">
      <w:start w:val="1"/>
      <w:numFmt w:val="decimal"/>
      <w:lvlText w:val="%1"/>
      <w:lvlJc w:val="left"/>
      <w:pPr>
        <w:tabs>
          <w:tab w:val="num" w:pos="360"/>
        </w:tabs>
        <w:ind w:left="0" w:hanging="0"/>
      </w:pPr>
      <w:rPr>
        <w:sz w:val="18"/>
        <w:szCs w:val="18"/>
        <w:rFonts w:ascii="Verdana" w:hAnsi="Verdana" w:cs="Verdana"/>
        <w:lang w:val="sv-SE"/>
      </w:rPr>
    </w:lvl>
  </w:abstractNum>
  <w:abstractNum w:abstractNumId="63">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64">
    <w:lvl w:ilvl="0">
      <w:start w:val="6"/>
      <w:numFmt w:val="decimal"/>
      <w:lvlText w:val="%1."/>
      <w:lvlJc w:val="left"/>
      <w:pPr>
        <w:tabs>
          <w:tab w:val="num" w:pos="360"/>
        </w:tabs>
        <w:ind w:left="0" w:hanging="0"/>
      </w:pPr>
      <w:rPr>
        <w:rFonts w:ascii="Verdana" w:hAnsi="Verdana" w:cs="Verdana"/>
      </w:rPr>
    </w:lvl>
  </w:abstractNum>
  <w:abstractNum w:abstractNumId="65">
    <w:lvl w:ilvl="0">
      <w:start w:val="4"/>
      <w:numFmt w:val="decimal"/>
      <w:lvlText w:val="%1."/>
      <w:lvlJc w:val="left"/>
      <w:pPr>
        <w:tabs>
          <w:tab w:val="num" w:pos="360"/>
        </w:tabs>
        <w:ind w:left="0" w:hanging="0"/>
      </w:pPr>
      <w:rPr>
        <w:rFonts w:ascii="Verdana" w:hAnsi="Verdana" w:cs="Verdana"/>
      </w:rPr>
    </w:lvl>
  </w:abstractNum>
  <w:abstractNum w:abstractNumId="66">
    <w:lvl w:ilvl="0">
      <w:start w:val="2"/>
      <w:numFmt w:val="decimal"/>
      <w:lvlText w:val="%1."/>
      <w:lvlJc w:val="left"/>
      <w:pPr>
        <w:tabs>
          <w:tab w:val="num" w:pos="360"/>
        </w:tabs>
        <w:ind w:left="0" w:hanging="0"/>
      </w:pPr>
      <w:rPr>
        <w:sz w:val="18"/>
        <w:szCs w:val="18"/>
        <w:rFonts w:ascii="Verdana" w:hAnsi="Verdana" w:cs="Verdana"/>
        <w:lang w:val="sv-SE"/>
      </w:rPr>
    </w:lvl>
  </w:abstractNum>
  <w:abstractNum w:abstractNumId="67">
    <w:lvl w:ilvl="0">
      <w:start w:val="11"/>
      <w:numFmt w:val="decimal"/>
      <w:lvlText w:val="%1."/>
      <w:lvlJc w:val="left"/>
      <w:pPr>
        <w:tabs>
          <w:tab w:val="num" w:pos="360"/>
        </w:tabs>
        <w:ind w:left="0" w:hanging="0"/>
      </w:pPr>
      <w:rPr>
        <w:rFonts w:ascii="Verdana" w:hAnsi="Verdana" w:cs="Verdana"/>
      </w:rPr>
    </w:lvl>
  </w:abstractNum>
  <w:abstractNum w:abstractNumId="68">
    <w:lvl w:ilvl="0">
      <w:start w:val="27"/>
      <w:numFmt w:val="decimal"/>
      <w:lvlText w:val="%1."/>
      <w:lvlJc w:val="left"/>
      <w:pPr>
        <w:tabs>
          <w:tab w:val="num" w:pos="360"/>
        </w:tabs>
        <w:ind w:left="0" w:hanging="0"/>
      </w:pPr>
      <w:rPr>
        <w:rFonts w:ascii="Verdana" w:hAnsi="Verdana" w:cs="Verdana"/>
      </w:rPr>
    </w:lvl>
  </w:abstractNum>
  <w:abstractNum w:abstractNumId="69">
    <w:lvl w:ilvl="0">
      <w:start w:val="1"/>
      <w:numFmt w:val="bullet"/>
      <w:lvlText w:val=""/>
      <w:lvlJc w:val="left"/>
      <w:pPr>
        <w:tabs>
          <w:tab w:val="num" w:pos="360"/>
        </w:tabs>
        <w:ind w:left="357" w:hanging="357"/>
      </w:pPr>
      <w:rPr>
        <w:rFonts w:ascii="Symbol" w:hAnsi="Symbol" w:cs="Symbol" w:hint="default"/>
        <w:sz w:val="18"/>
        <w:szCs w:val="18"/>
        <w:rFonts w:cs="Symbol"/>
        <w:color w:val="800000"/>
        <w:lang w:val="sv-SE"/>
      </w:rPr>
    </w:lvl>
  </w:abstractNum>
  <w:abstractNum w:abstractNumId="70">
    <w:lvl w:ilvl="0">
      <w:start w:val="26"/>
      <w:numFmt w:val="decimal"/>
      <w:lvlText w:val="%1."/>
      <w:lvlJc w:val="left"/>
      <w:pPr>
        <w:tabs>
          <w:tab w:val="num" w:pos="360"/>
        </w:tabs>
        <w:ind w:left="0" w:hanging="0"/>
      </w:pPr>
      <w:rPr>
        <w:sz w:val="18"/>
        <w:szCs w:val="18"/>
        <w:rFonts w:ascii="Verdana" w:hAnsi="Verdana" w:cs="Verdana"/>
        <w:lang w:val="sv-SE"/>
      </w:rPr>
    </w:lvl>
  </w:abstractNum>
  <w:abstractNum w:abstractNumId="71">
    <w:lvl w:ilvl="0">
      <w:start w:val="1"/>
      <w:numFmt w:val="bullet"/>
      <w:lvlText w:val=""/>
      <w:lvlJc w:val="left"/>
      <w:pPr>
        <w:tabs>
          <w:tab w:val="num" w:pos="720"/>
        </w:tabs>
        <w:ind w:left="720" w:hanging="360"/>
      </w:pPr>
      <w:rPr>
        <w:rFonts w:ascii="Symbol" w:hAnsi="Symbol" w:cs="Symbol" w:hint="default"/>
        <w:rFonts w:cs="Symbol"/>
      </w:rPr>
    </w:lvl>
  </w:abstractNum>
  <w:abstractNum w:abstractNumId="72">
    <w:lvl w:ilvl="0">
      <w:start w:val="16"/>
      <w:numFmt w:val="decimal"/>
      <w:lvlText w:val="%1."/>
      <w:lvlJc w:val="left"/>
      <w:pPr>
        <w:tabs>
          <w:tab w:val="num" w:pos="360"/>
        </w:tabs>
        <w:ind w:left="0" w:hanging="0"/>
      </w:pPr>
      <w:rPr>
        <w:rFonts w:ascii="Verdana" w:hAnsi="Verdana" w:cs="Verdana"/>
      </w:rPr>
    </w:lvl>
  </w:abstractNum>
  <w:abstractNum w:abstractNumId="73">
    <w:lvl w:ilvl="0">
      <w:start w:val="1"/>
      <w:numFmt w:val="decimal"/>
      <w:lvlText w:val="%1."/>
      <w:lvlJc w:val="left"/>
      <w:pPr>
        <w:tabs>
          <w:tab w:val="num" w:pos="360"/>
        </w:tabs>
        <w:ind w:left="0" w:hanging="0"/>
      </w:pPr>
      <w:rPr>
        <w:sz w:val="18"/>
        <w:szCs w:val="18"/>
        <w:rFonts w:ascii="Verdana" w:hAnsi="Verdana" w:cs="Verdana"/>
        <w:lang w:val="sv-SE"/>
      </w:rPr>
    </w:lvl>
  </w:abstractNum>
  <w:abstractNum w:abstractNumId="74">
    <w:lvl w:ilvl="0">
      <w:start w:val="3"/>
      <w:numFmt w:val="decimal"/>
      <w:lvlText w:val="%1."/>
      <w:lvlJc w:val="left"/>
      <w:pPr>
        <w:tabs>
          <w:tab w:val="num" w:pos="360"/>
        </w:tabs>
        <w:ind w:left="0" w:hanging="0"/>
      </w:pPr>
      <w:rPr>
        <w:rFonts w:ascii="Verdana" w:hAnsi="Verdana" w:cs="Verdana"/>
      </w:rPr>
    </w:lvl>
  </w:abstractNum>
  <w:abstractNum w:abstractNumId="75">
    <w:lvl w:ilvl="0">
      <w:start w:val="7"/>
      <w:numFmt w:val="decimal"/>
      <w:lvlText w:val="%1."/>
      <w:lvlJc w:val="left"/>
      <w:pPr>
        <w:tabs>
          <w:tab w:val="num" w:pos="360"/>
        </w:tabs>
        <w:ind w:left="0" w:hanging="0"/>
      </w:pPr>
      <w:rPr>
        <w:rFonts w:ascii="Verdana" w:hAnsi="Verdana" w:cs="Verdana"/>
      </w:rPr>
    </w:lvl>
  </w:abstractNum>
  <w:abstractNum w:abstractNumId="76">
    <w:lvl w:ilvl="0">
      <w:start w:val="1"/>
      <w:numFmt w:val="decimal"/>
      <w:lvlText w:val="%1."/>
      <w:lvlJc w:val="left"/>
      <w:pPr>
        <w:tabs>
          <w:tab w:val="num" w:pos="360"/>
        </w:tabs>
        <w:ind w:left="0" w:hanging="0"/>
      </w:pPr>
      <w:rPr>
        <w:sz w:val="18"/>
        <w:szCs w:val="18"/>
        <w:rFonts w:ascii="Verdana" w:hAnsi="Verdana" w:cs="Verdana"/>
        <w:lang w:val="sv-SE"/>
      </w:rPr>
    </w:lvl>
  </w:abstractNum>
  <w:abstractNum w:abstractNumId="77">
    <w:lvl w:ilvl="0">
      <w:start w:val="5"/>
      <w:numFmt w:val="decimal"/>
      <w:lvlText w:val="%1."/>
      <w:lvlJc w:val="left"/>
      <w:pPr>
        <w:tabs>
          <w:tab w:val="num" w:pos="360"/>
        </w:tabs>
        <w:ind w:left="0" w:hanging="0"/>
      </w:pPr>
      <w:rPr>
        <w:sz w:val="18"/>
        <w:b/>
        <w:szCs w:val="18"/>
        <w:rFonts w:ascii="Verdana" w:hAnsi="Verdana" w:cs="Verdana"/>
        <w:lang w:val="sv-SE"/>
      </w:rPr>
    </w:lvl>
  </w:abstractNum>
  <w:abstractNum w:abstractNumId="78">
    <w:lvl w:ilvl="0">
      <w:start w:val="3"/>
      <w:numFmt w:val="decimal"/>
      <w:lvlText w:val="%1."/>
      <w:lvlJc w:val="left"/>
      <w:pPr>
        <w:tabs>
          <w:tab w:val="num" w:pos="360"/>
        </w:tabs>
        <w:ind w:left="0" w:hanging="0"/>
      </w:pPr>
      <w:rPr>
        <w:rFonts w:ascii="Verdana" w:hAnsi="Verdana" w:cs="Verdana"/>
      </w:rPr>
    </w:lvl>
  </w:abstractNum>
  <w:abstractNum w:abstractNumId="79">
    <w:lvl w:ilvl="0">
      <w:start w:val="17"/>
      <w:numFmt w:val="decimal"/>
      <w:lvlText w:val="%1."/>
      <w:lvlJc w:val="left"/>
      <w:pPr>
        <w:tabs>
          <w:tab w:val="num" w:pos="360"/>
        </w:tabs>
        <w:ind w:left="0" w:hanging="0"/>
      </w:pPr>
      <w:rPr>
        <w:sz w:val="18"/>
        <w:szCs w:val="18"/>
        <w:rFonts w:ascii="Verdana" w:hAnsi="Verdana" w:cs="Verdana"/>
        <w:lang w:val="sv-SE"/>
      </w:rPr>
    </w:lvl>
  </w:abstractNum>
  <w:abstractNum w:abstractNumId="80">
    <w:lvl w:ilvl="0">
      <w:start w:val="4"/>
      <w:numFmt w:val="decimal"/>
      <w:lvlText w:val="%1."/>
      <w:lvlJc w:val="left"/>
      <w:pPr>
        <w:tabs>
          <w:tab w:val="num" w:pos="360"/>
        </w:tabs>
        <w:ind w:left="0" w:hanging="0"/>
      </w:pPr>
      <w:rPr>
        <w:rFonts w:ascii="Verdana" w:hAnsi="Verdana" w:cs="Verdana"/>
      </w:rPr>
    </w:lvl>
  </w:abstractNum>
  <w:abstractNum w:abstractNumId="81">
    <w:lvl w:ilvl="0">
      <w:start w:val="1"/>
      <w:numFmt w:val="decimal"/>
      <w:lvlText w:val="%1."/>
      <w:lvlJc w:val="left"/>
      <w:pPr>
        <w:tabs>
          <w:tab w:val="num" w:pos="360"/>
        </w:tabs>
        <w:ind w:left="0" w:hanging="0"/>
      </w:pPr>
      <w:rPr>
        <w:rFonts w:ascii="Verdana" w:hAnsi="Verdana" w:cs="Verdana"/>
      </w:rPr>
    </w:lvl>
  </w:abstractNum>
  <w:abstractNum w:abstractNumId="82">
    <w:lvl w:ilvl="0">
      <w:start w:val="15"/>
      <w:numFmt w:val="decimal"/>
      <w:lvlText w:val="%1."/>
      <w:lvlJc w:val="left"/>
      <w:pPr>
        <w:tabs>
          <w:tab w:val="num" w:pos="360"/>
        </w:tabs>
        <w:ind w:left="0" w:hanging="0"/>
      </w:pPr>
      <w:rPr>
        <w:rFonts w:ascii="Verdana" w:hAnsi="Verdana" w:cs="Verdana"/>
      </w:rPr>
    </w:lvl>
  </w:abstractNum>
  <w:abstractNum w:abstractNumId="83">
    <w:lvl w:ilvl="0">
      <w:start w:val="3"/>
      <w:numFmt w:val="decimal"/>
      <w:lvlText w:val="%1."/>
      <w:lvlJc w:val="left"/>
      <w:pPr>
        <w:tabs>
          <w:tab w:val="num" w:pos="360"/>
        </w:tabs>
        <w:ind w:left="0" w:hanging="0"/>
      </w:pPr>
      <w:rPr>
        <w:rFonts w:ascii="Verdana" w:hAnsi="Verdana" w:cs="Verdana"/>
      </w:rPr>
    </w:lvl>
  </w:abstractNum>
  <w:abstractNum w:abstractNumId="84">
    <w:lvl w:ilvl="0">
      <w:start w:val="1"/>
      <w:numFmt w:val="bullet"/>
      <w:lvlText w:val=""/>
      <w:lvlJc w:val="left"/>
      <w:pPr>
        <w:tabs>
          <w:tab w:val="num" w:pos="720"/>
        </w:tabs>
        <w:ind w:left="360" w:hanging="360"/>
      </w:pPr>
      <w:rPr>
        <w:rFonts w:ascii="Symbol" w:hAnsi="Symbol" w:cs="Symbol" w:hint="default"/>
        <w:rFonts w:cs="Symbol"/>
      </w:rPr>
    </w:lvl>
  </w:abstractNum>
  <w:abstractNum w:abstractNumId="85">
    <w:lvl w:ilvl="0">
      <w:start w:val="1"/>
      <w:numFmt w:val="bullet"/>
      <w:lvlText w:val=""/>
      <w:lvlJc w:val="left"/>
      <w:pPr>
        <w:tabs>
          <w:tab w:val="num" w:pos="1440"/>
        </w:tabs>
        <w:ind w:left="1440" w:hanging="360"/>
      </w:pPr>
      <w:rPr>
        <w:rFonts w:ascii="Symbol" w:hAnsi="Symbol" w:cs="Symbol" w:hint="default"/>
        <w:sz w:val="18"/>
        <w:szCs w:val="18"/>
        <w:rFonts w:cs="Symbol"/>
        <w:color w:val="FF00FF"/>
        <w:lang w:val="sv-SE"/>
      </w:rPr>
    </w:lvl>
  </w:abstractNum>
  <w:abstractNum w:abstractNumId="86">
    <w:lvl w:ilvl="0">
      <w:start w:val="3"/>
      <w:numFmt w:val="decimal"/>
      <w:lvlText w:val="%1."/>
      <w:lvlJc w:val="left"/>
      <w:pPr>
        <w:tabs>
          <w:tab w:val="num" w:pos="360"/>
        </w:tabs>
        <w:ind w:left="0" w:hanging="0"/>
      </w:pPr>
      <w:rPr>
        <w:sz w:val="18"/>
        <w:szCs w:val="18"/>
        <w:rFonts w:ascii="Verdana" w:hAnsi="Verdana" w:cs="Verdana"/>
        <w:lang w:val="sv-SE"/>
      </w:rPr>
    </w:lvl>
  </w:abstractNum>
  <w:abstractNum w:abstractNumId="87">
    <w:lvl w:ilvl="0">
      <w:start w:val="1"/>
      <w:numFmt w:val="decimal"/>
      <w:lvlText w:val="%1."/>
      <w:lvlJc w:val="left"/>
      <w:pPr>
        <w:tabs>
          <w:tab w:val="num" w:pos="720"/>
        </w:tabs>
        <w:ind w:left="720" w:hanging="360"/>
      </w:pPr>
      <w:rPr/>
    </w:lvl>
  </w:abstractNum>
  <w:abstractNum w:abstractNumId="88">
    <w:lvl w:ilvl="0">
      <w:start w:val="4"/>
      <w:numFmt w:val="decimal"/>
      <w:lvlText w:val="%1."/>
      <w:lvlJc w:val="left"/>
      <w:pPr>
        <w:tabs>
          <w:tab w:val="num" w:pos="360"/>
        </w:tabs>
        <w:ind w:left="0" w:hanging="0"/>
      </w:pPr>
      <w:rPr>
        <w:rFonts w:ascii="Verdana" w:hAnsi="Verdana" w:cs="Verdana"/>
      </w:rPr>
    </w:lvl>
  </w:abstractNum>
  <w:abstractNum w:abstractNumId="89">
    <w:lvl w:ilvl="0">
      <w:start w:val="3"/>
      <w:numFmt w:val="decimal"/>
      <w:lvlText w:val="%1."/>
      <w:lvlJc w:val="left"/>
      <w:pPr>
        <w:tabs>
          <w:tab w:val="num" w:pos="360"/>
        </w:tabs>
        <w:ind w:left="0" w:hanging="0"/>
      </w:pPr>
      <w:rPr>
        <w:rFonts w:ascii="Verdana" w:hAnsi="Verdana" w:cs="Verdana"/>
      </w:rPr>
    </w:lvl>
  </w:abstractNum>
  <w:abstractNum w:abstractNumId="90">
    <w:lvl w:ilvl="0">
      <w:start w:val="1"/>
      <w:numFmt w:val="decimal"/>
      <w:lvlText w:val="%1."/>
      <w:lvlJc w:val="left"/>
      <w:pPr>
        <w:tabs>
          <w:tab w:val="num" w:pos="360"/>
        </w:tabs>
        <w:ind w:left="0" w:hanging="0"/>
      </w:pPr>
      <w:rPr>
        <w:sz w:val="18"/>
        <w:szCs w:val="18"/>
        <w:rFonts w:ascii="Verdana" w:hAnsi="Verdana" w:cs="Verdana"/>
        <w:lang w:val="sv-SE"/>
      </w:rPr>
    </w:lvl>
  </w:abstractNum>
  <w:abstractNum w:abstractNumId="91">
    <w:lvl w:ilvl="0">
      <w:start w:val="13"/>
      <w:numFmt w:val="decimal"/>
      <w:lvlText w:val="%1."/>
      <w:lvlJc w:val="left"/>
      <w:pPr>
        <w:tabs>
          <w:tab w:val="num" w:pos="360"/>
        </w:tabs>
        <w:ind w:left="0" w:hanging="0"/>
      </w:pPr>
      <w:rPr>
        <w:rFonts w:ascii="Verdana" w:hAnsi="Verdana" w:cs="Verdana"/>
      </w:rPr>
    </w:lvl>
  </w:abstractNum>
  <w:abstractNum w:abstractNumId="92">
    <w:lvl w:ilvl="0">
      <w:start w:val="1"/>
      <w:numFmt w:val="bullet"/>
      <w:lvlText w:val=""/>
      <w:lvlJc w:val="left"/>
      <w:pPr>
        <w:tabs>
          <w:tab w:val="num" w:pos="720"/>
        </w:tabs>
        <w:ind w:left="720" w:hanging="360"/>
      </w:pPr>
      <w:rPr>
        <w:rFonts w:ascii="Symbol" w:hAnsi="Symbol" w:cs="Symbol" w:hint="default"/>
        <w:sz w:val="18"/>
        <w:szCs w:val="18"/>
        <w:rFonts w:cs="Symbol"/>
        <w:color w:val="800000"/>
        <w:lang w:val="sv-SE"/>
      </w:rPr>
    </w:lvl>
  </w:abstractNum>
  <w:abstractNum w:abstractNumId="93">
    <w:lvl w:ilvl="0">
      <w:start w:val="1"/>
      <w:numFmt w:val="bullet"/>
      <w:lvlText w:val=""/>
      <w:lvlJc w:val="left"/>
      <w:pPr>
        <w:tabs>
          <w:tab w:val="num" w:pos="1440"/>
        </w:tabs>
        <w:ind w:left="1440" w:hanging="360"/>
      </w:pPr>
      <w:rPr>
        <w:rFonts w:ascii="Symbol" w:hAnsi="Symbol" w:cs="Symbol" w:hint="default"/>
        <w:sz w:val="18"/>
        <w:szCs w:val="18"/>
        <w:rFonts w:cs="Symbol"/>
        <w:color w:val="FF00FF"/>
        <w:lang w:val="sv-SE"/>
      </w:rPr>
    </w:lvl>
  </w:abstractNum>
  <w:abstractNum w:abstractNumId="94">
    <w:lvl w:ilvl="0">
      <w:start w:val="24"/>
      <w:numFmt w:val="decimal"/>
      <w:lvlText w:val="%1."/>
      <w:lvlJc w:val="left"/>
      <w:pPr>
        <w:tabs>
          <w:tab w:val="num" w:pos="360"/>
        </w:tabs>
        <w:ind w:left="0" w:hanging="0"/>
      </w:pPr>
      <w:rPr>
        <w:rFonts w:ascii="Verdana" w:hAnsi="Verdana" w:cs="Verdan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numPr>
        <w:ilvl w:val="0"/>
        <w:numId w:val="1"/>
      </w:numPr>
      <w:jc w:val="center"/>
      <w:outlineLvl w:val="0"/>
    </w:pPr>
    <w:rPr>
      <w:sz w:val="40"/>
      <w:lang w:val="sv-SE"/>
    </w:rPr>
  </w:style>
  <w:style w:type="paragraph" w:styleId="Heading2">
    <w:name w:val="Heading 2"/>
    <w:basedOn w:val="Normal"/>
    <w:next w:val="Normal"/>
    <w:qFormat/>
    <w:pPr>
      <w:keepNext/>
      <w:numPr>
        <w:ilvl w:val="1"/>
        <w:numId w:val="1"/>
      </w:numPr>
      <w:outlineLvl w:val="1"/>
    </w:pPr>
    <w:rPr>
      <w:b/>
      <w:bCs/>
      <w:lang w:val="sv-SE"/>
    </w:rPr>
  </w:style>
  <w:style w:type="paragraph" w:styleId="Heading3">
    <w:name w:val="Heading 3"/>
    <w:basedOn w:val="Normal"/>
    <w:next w:val="Normal"/>
    <w:qFormat/>
    <w:pPr>
      <w:keepNext/>
      <w:numPr>
        <w:ilvl w:val="2"/>
        <w:numId w:val="1"/>
      </w:numPr>
      <w:tabs>
        <w:tab w:val="left" w:pos="10080" w:leader="none"/>
      </w:tabs>
      <w:ind w:right="-1008" w:hanging="0"/>
      <w:outlineLvl w:val="2"/>
    </w:pPr>
    <w:rPr>
      <w:b/>
      <w:bCs/>
      <w:lang w:val="sv-SE"/>
    </w:rPr>
  </w:style>
  <w:style w:type="character" w:styleId="WW8Num1z0">
    <w:name w:val="WW8Num1z0"/>
    <w:qFormat/>
    <w:rPr>
      <w:rFonts w:ascii="Verdana" w:hAnsi="Verdana" w:cs="Verdana"/>
    </w:rPr>
  </w:style>
  <w:style w:type="character" w:styleId="WW8Num2z0">
    <w:name w:val="WW8Num2z0"/>
    <w:qFormat/>
    <w:rPr>
      <w:rFonts w:ascii="Verdana" w:hAnsi="Verdana" w:cs="Verdana"/>
      <w:sz w:val="18"/>
      <w:szCs w:val="18"/>
      <w:lang w:val="sv-SE"/>
    </w:rPr>
  </w:style>
  <w:style w:type="character" w:styleId="WW8Num3z0">
    <w:name w:val="WW8Num3z0"/>
    <w:qFormat/>
    <w:rPr>
      <w:rFonts w:ascii="Verdana" w:hAnsi="Verdana" w:cs="Verdana"/>
    </w:rPr>
  </w:style>
  <w:style w:type="character" w:styleId="WW8Num4z0">
    <w:name w:val="WW8Num4z0"/>
    <w:qFormat/>
    <w:rPr>
      <w:rFonts w:ascii="Verdana" w:hAnsi="Verdana" w:cs="Verdana"/>
    </w:rPr>
  </w:style>
  <w:style w:type="character" w:styleId="WW8Num5z0">
    <w:name w:val="WW8Num5z0"/>
    <w:qFormat/>
    <w:rPr>
      <w:rFonts w:ascii="Verdana" w:hAnsi="Verdana" w:cs="Verdana"/>
    </w:rPr>
  </w:style>
  <w:style w:type="character" w:styleId="WW8Num6z0">
    <w:name w:val="WW8Num6z0"/>
    <w:qFormat/>
    <w:rPr>
      <w:rFonts w:ascii="Verdana" w:hAnsi="Verdana" w:cs="Verdana"/>
    </w:rPr>
  </w:style>
  <w:style w:type="character" w:styleId="WW8Num7z0">
    <w:name w:val="WW8Num7z0"/>
    <w:qFormat/>
    <w:rPr>
      <w:rFonts w:ascii="Verdana" w:hAnsi="Verdana" w:cs="Verdana"/>
    </w:rPr>
  </w:style>
  <w:style w:type="character" w:styleId="WW8Num8z0">
    <w:name w:val="WW8Num8z0"/>
    <w:qFormat/>
    <w:rPr>
      <w:rFonts w:ascii="Verdana" w:hAnsi="Verdana" w:cs="Verdana"/>
    </w:rPr>
  </w:style>
  <w:style w:type="character" w:styleId="WW8Num9z0">
    <w:name w:val="WW8Num9z0"/>
    <w:qFormat/>
    <w:rPr>
      <w:rFonts w:ascii="Verdana" w:hAnsi="Verdana" w:cs="Verdana"/>
      <w:sz w:val="18"/>
      <w:szCs w:val="18"/>
      <w:lang w:val="sv-SE"/>
    </w:rPr>
  </w:style>
  <w:style w:type="character" w:styleId="WW8Num10z0">
    <w:name w:val="WW8Num10z0"/>
    <w:qFormat/>
    <w:rPr>
      <w:rFonts w:ascii="Verdana" w:hAnsi="Verdana" w:cs="Verdana"/>
      <w:sz w:val="18"/>
      <w:szCs w:val="18"/>
      <w:lang w:val="sv-SE"/>
    </w:rPr>
  </w:style>
  <w:style w:type="character" w:styleId="WW8Num11z0">
    <w:name w:val="WW8Num11z0"/>
    <w:qFormat/>
    <w:rPr>
      <w:rFonts w:ascii="Verdana" w:hAnsi="Verdana" w:cs="Verdana"/>
    </w:rPr>
  </w:style>
  <w:style w:type="character" w:styleId="WW8Num12z0">
    <w:name w:val="WW8Num12z0"/>
    <w:qFormat/>
    <w:rPr>
      <w:rFonts w:ascii="Symbol" w:hAnsi="Symbol" w:cs="Symbol"/>
      <w:color w:val="FF00FF"/>
      <w:sz w:val="18"/>
      <w:szCs w:val="18"/>
      <w:lang w:val="en-G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Verdana" w:hAnsi="Verdana" w:cs="Verdana"/>
    </w:rPr>
  </w:style>
  <w:style w:type="character" w:styleId="WW8Num14z0">
    <w:name w:val="WW8Num14z0"/>
    <w:qFormat/>
    <w:rPr>
      <w:rFonts w:ascii="Symbol" w:hAnsi="Symbol" w:cs="Symbol"/>
      <w:color w:val="800000"/>
      <w:sz w:val="18"/>
      <w:szCs w:val="18"/>
      <w:lang w:val="sv-SE"/>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Verdana" w:hAnsi="Verdana" w:cs="Verdana"/>
    </w:rPr>
  </w:style>
  <w:style w:type="character" w:styleId="WW8Num16z0">
    <w:name w:val="WW8Num16z0"/>
    <w:qFormat/>
    <w:rPr>
      <w:rFonts w:ascii="Verdana" w:hAnsi="Verdana" w:cs="Verdana"/>
    </w:rPr>
  </w:style>
  <w:style w:type="character" w:styleId="WW8Num17z0">
    <w:name w:val="WW8Num17z0"/>
    <w:qFormat/>
    <w:rPr>
      <w:rFonts w:ascii="Verdana" w:hAnsi="Verdana" w:cs="Verdana"/>
    </w:rPr>
  </w:style>
  <w:style w:type="character" w:styleId="WW8Num18z0">
    <w:name w:val="WW8Num18z0"/>
    <w:qFormat/>
    <w:rPr>
      <w:rFonts w:ascii="Symbol" w:hAnsi="Symbol" w:cs="Symbol"/>
      <w:color w:val="FF00FF"/>
      <w:sz w:val="18"/>
      <w:szCs w:val="18"/>
      <w:lang w:val="sv-SE"/>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color w:val="800000"/>
      <w:sz w:val="18"/>
      <w:szCs w:val="18"/>
      <w:lang w:val="sv-S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Verdana" w:hAnsi="Verdana" w:cs="Verdana"/>
    </w:rPr>
  </w:style>
  <w:style w:type="character" w:styleId="WW8Num21z0">
    <w:name w:val="WW8Num21z0"/>
    <w:qFormat/>
    <w:rPr>
      <w:rFonts w:ascii="Verdana" w:hAnsi="Verdana" w:cs="Verdana"/>
      <w:sz w:val="18"/>
      <w:szCs w:val="18"/>
      <w:lang w:val="sv-SE"/>
    </w:rPr>
  </w:style>
  <w:style w:type="character" w:styleId="WW8Num22z0">
    <w:name w:val="WW8Num22z0"/>
    <w:qFormat/>
    <w:rPr>
      <w:rFonts w:ascii="Verdana" w:hAnsi="Verdana" w:cs="Verdana"/>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Verdana" w:hAnsi="Verdana" w:cs="Verdana"/>
    </w:rPr>
  </w:style>
  <w:style w:type="character" w:styleId="WW8Num25z0">
    <w:name w:val="WW8Num25z0"/>
    <w:qFormat/>
    <w:rPr>
      <w:rFonts w:ascii="Verdana" w:hAnsi="Verdana" w:cs="Verdana"/>
      <w:sz w:val="18"/>
      <w:szCs w:val="18"/>
    </w:rPr>
  </w:style>
  <w:style w:type="character" w:styleId="WW8Num26z0">
    <w:name w:val="WW8Num26z0"/>
    <w:qFormat/>
    <w:rPr>
      <w:rFonts w:ascii="Verdana" w:hAnsi="Verdana" w:cs="Verdana"/>
      <w:sz w:val="18"/>
      <w:szCs w:val="18"/>
    </w:rPr>
  </w:style>
  <w:style w:type="character" w:styleId="WW8Num27z0">
    <w:name w:val="WW8Num27z0"/>
    <w:qFormat/>
    <w:rPr>
      <w:rFonts w:ascii="Symbol" w:hAnsi="Symbol" w:cs="Symbol"/>
      <w:color w:val="FF00FF"/>
      <w:sz w:val="18"/>
      <w:szCs w:val="18"/>
      <w:lang w:val="sv-SE"/>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Verdana" w:hAnsi="Verdana" w:cs="Verdana"/>
    </w:rPr>
  </w:style>
  <w:style w:type="character" w:styleId="WW8Num29z0">
    <w:name w:val="WW8Num29z0"/>
    <w:qFormat/>
    <w:rPr>
      <w:rFonts w:ascii="Verdana" w:hAnsi="Verdana" w:cs="Verdana"/>
    </w:rPr>
  </w:style>
  <w:style w:type="character" w:styleId="WW8Num30z0">
    <w:name w:val="WW8Num30z0"/>
    <w:qFormat/>
    <w:rPr>
      <w:rFonts w:ascii="Verdana" w:hAnsi="Verdana" w:cs="Verdana"/>
    </w:rPr>
  </w:style>
  <w:style w:type="character" w:styleId="WW8Num31z0">
    <w:name w:val="WW8Num31z0"/>
    <w:qFormat/>
    <w:rPr>
      <w:rFonts w:ascii="Verdana" w:hAnsi="Verdana" w:cs="Verdana"/>
      <w:sz w:val="18"/>
      <w:szCs w:val="18"/>
      <w:lang w:val="sv-SE"/>
    </w:rPr>
  </w:style>
  <w:style w:type="character" w:styleId="WW8Num32z0">
    <w:name w:val="WW8Num32z0"/>
    <w:qFormat/>
    <w:rPr>
      <w:rFonts w:ascii="Verdana" w:hAnsi="Verdana" w:cs="Verdana"/>
      <w:sz w:val="18"/>
      <w:szCs w:val="18"/>
      <w:lang w:val="sv-SE"/>
    </w:rPr>
  </w:style>
  <w:style w:type="character" w:styleId="WW8Num33z0">
    <w:name w:val="WW8Num33z0"/>
    <w:qFormat/>
    <w:rPr>
      <w:rFonts w:ascii="Verdana" w:hAnsi="Verdana" w:cs="Verdana"/>
    </w:rPr>
  </w:style>
  <w:style w:type="character" w:styleId="WW8Num34z0">
    <w:name w:val="WW8Num34z0"/>
    <w:qFormat/>
    <w:rPr>
      <w:rFonts w:ascii="Verdana" w:hAnsi="Verdana" w:cs="Verdana"/>
    </w:rPr>
  </w:style>
  <w:style w:type="character" w:styleId="WW8Num35z0">
    <w:name w:val="WW8Num35z0"/>
    <w:qFormat/>
    <w:rPr>
      <w:rFonts w:ascii="Verdana" w:hAnsi="Verdana" w:cs="Verdana"/>
    </w:rPr>
  </w:style>
  <w:style w:type="character" w:styleId="WW8Num36z0">
    <w:name w:val="WW8Num36z0"/>
    <w:qFormat/>
    <w:rPr>
      <w:rFonts w:ascii="Verdana" w:hAnsi="Verdana" w:cs="Verdana"/>
      <w:sz w:val="18"/>
      <w:szCs w:val="18"/>
      <w:lang w:val="sv-SE"/>
    </w:rPr>
  </w:style>
  <w:style w:type="character" w:styleId="WW8Num37z0">
    <w:name w:val="WW8Num37z0"/>
    <w:qFormat/>
    <w:rPr>
      <w:rFonts w:ascii="Verdana" w:hAnsi="Verdana" w:cs="Verdana"/>
    </w:rPr>
  </w:style>
  <w:style w:type="character" w:styleId="WW8Num38z0">
    <w:name w:val="WW8Num38z0"/>
    <w:qFormat/>
    <w:rPr>
      <w:rFonts w:ascii="Verdana" w:hAnsi="Verdana" w:cs="Verdana"/>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Verdana" w:hAnsi="Verdana" w:cs="Verdana"/>
    </w:rPr>
  </w:style>
  <w:style w:type="character" w:styleId="WW8Num41z0">
    <w:name w:val="WW8Num41z0"/>
    <w:qFormat/>
    <w:rPr>
      <w:rFonts w:ascii="Verdana" w:hAnsi="Verdana" w:cs="Verdana"/>
      <w:sz w:val="18"/>
      <w:szCs w:val="18"/>
    </w:rPr>
  </w:style>
  <w:style w:type="character" w:styleId="WW8Num42z0">
    <w:name w:val="WW8Num42z0"/>
    <w:qFormat/>
    <w:rPr>
      <w:rFonts w:ascii="Verdana" w:hAnsi="Verdana" w:cs="Verdana"/>
      <w:sz w:val="18"/>
      <w:szCs w:val="18"/>
    </w:rPr>
  </w:style>
  <w:style w:type="character" w:styleId="WW8Num43z0">
    <w:name w:val="WW8Num43z0"/>
    <w:qFormat/>
    <w:rPr>
      <w:rFonts w:ascii="Verdana" w:hAnsi="Verdana" w:cs="Verdana"/>
    </w:rPr>
  </w:style>
  <w:style w:type="character" w:styleId="WW8Num44z0">
    <w:name w:val="WW8Num44z0"/>
    <w:qFormat/>
    <w:rPr>
      <w:rFonts w:ascii="Verdana" w:hAnsi="Verdana" w:cs="Verdana"/>
    </w:rPr>
  </w:style>
  <w:style w:type="character" w:styleId="WW8Num45z0">
    <w:name w:val="WW8Num45z0"/>
    <w:qFormat/>
    <w:rPr/>
  </w:style>
  <w:style w:type="character" w:styleId="WW8Num46z0">
    <w:name w:val="WW8Num46z0"/>
    <w:qFormat/>
    <w:rPr>
      <w:rFonts w:ascii="Symbol" w:hAnsi="Symbol" w:cs="Symbol"/>
      <w:color w:val="FF00FF"/>
      <w:sz w:val="18"/>
      <w:szCs w:val="18"/>
      <w:lang w:val="sv-SE"/>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rFonts w:ascii="Verdana" w:hAnsi="Verdana" w:cs="Verdana"/>
    </w:rPr>
  </w:style>
  <w:style w:type="character" w:styleId="WW8Num48z0">
    <w:name w:val="WW8Num48z0"/>
    <w:qFormat/>
    <w:rPr>
      <w:rFonts w:ascii="Verdana" w:hAnsi="Verdana" w:cs="Verdana"/>
    </w:rPr>
  </w:style>
  <w:style w:type="character" w:styleId="WW8Num49z0">
    <w:name w:val="WW8Num49z0"/>
    <w:qFormat/>
    <w:rPr>
      <w:rFonts w:ascii="Verdana" w:hAnsi="Verdana" w:cs="Verdana"/>
      <w:sz w:val="18"/>
      <w:szCs w:val="18"/>
      <w:lang w:val="sv-SE"/>
    </w:rPr>
  </w:style>
  <w:style w:type="character" w:styleId="WW8Num50z0">
    <w:name w:val="WW8Num50z0"/>
    <w:qFormat/>
    <w:rPr>
      <w:rFonts w:ascii="Verdana" w:hAnsi="Verdana" w:cs="Verdana"/>
    </w:rPr>
  </w:style>
  <w:style w:type="character" w:styleId="WW8Num51z0">
    <w:name w:val="WW8Num51z0"/>
    <w:qFormat/>
    <w:rPr>
      <w:rFonts w:ascii="Verdana" w:hAnsi="Verdana" w:cs="Verdana"/>
      <w:sz w:val="18"/>
      <w:szCs w:val="18"/>
      <w:lang w:val="sv-SE"/>
    </w:rPr>
  </w:style>
  <w:style w:type="character" w:styleId="WW8Num52z0">
    <w:name w:val="WW8Num52z0"/>
    <w:qFormat/>
    <w:rPr>
      <w:rFonts w:ascii="Verdana" w:hAnsi="Verdana" w:cs="Verdana"/>
      <w:sz w:val="18"/>
      <w:szCs w:val="18"/>
    </w:rPr>
  </w:style>
  <w:style w:type="character" w:styleId="WW8Num53z0">
    <w:name w:val="WW8Num53z0"/>
    <w:qFormat/>
    <w:rPr>
      <w:rFonts w:ascii="Verdana" w:hAnsi="Verdana" w:cs="Verdana"/>
    </w:rPr>
  </w:style>
  <w:style w:type="character" w:styleId="WW8Num54z0">
    <w:name w:val="WW8Num54z0"/>
    <w:qFormat/>
    <w:rPr>
      <w:rFonts w:ascii="Verdana" w:hAnsi="Verdana" w:cs="Verdana"/>
    </w:rPr>
  </w:style>
  <w:style w:type="character" w:styleId="WW8Num55z0">
    <w:name w:val="WW8Num55z0"/>
    <w:qFormat/>
    <w:rPr>
      <w:rFonts w:ascii="Verdana" w:hAnsi="Verdana" w:cs="Verdana"/>
      <w:sz w:val="18"/>
      <w:szCs w:val="18"/>
      <w:lang w:val="sv-SE"/>
    </w:rPr>
  </w:style>
  <w:style w:type="character" w:styleId="WW8Num56z0">
    <w:name w:val="WW8Num56z0"/>
    <w:qFormat/>
    <w:rPr>
      <w:rFonts w:ascii="Verdana" w:hAnsi="Verdana" w:cs="Verdana"/>
    </w:rPr>
  </w:style>
  <w:style w:type="character" w:styleId="WW8Num57z0">
    <w:name w:val="WW8Num57z0"/>
    <w:qFormat/>
    <w:rPr>
      <w:rFonts w:ascii="Verdana" w:hAnsi="Verdana" w:cs="Verdana"/>
    </w:rPr>
  </w:style>
  <w:style w:type="character" w:styleId="WW8Num58z0">
    <w:name w:val="WW8Num58z0"/>
    <w:qFormat/>
    <w:rPr>
      <w:rFonts w:ascii="Verdana" w:hAnsi="Verdana" w:cs="Verdana"/>
    </w:rPr>
  </w:style>
  <w:style w:type="character" w:styleId="WW8Num59z0">
    <w:name w:val="WW8Num59z0"/>
    <w:qFormat/>
    <w:rPr>
      <w:rFonts w:ascii="Symbol" w:hAnsi="Symbol" w:cs="Symbol"/>
      <w:color w:val="FF00FF"/>
      <w:sz w:val="18"/>
      <w:szCs w:val="18"/>
      <w:lang w:val="sv-SE"/>
    </w:rPr>
  </w:style>
  <w:style w:type="character" w:styleId="WW8Num59z1">
    <w:name w:val="WW8Num59z1"/>
    <w:qFormat/>
    <w:rPr>
      <w:rFonts w:ascii="Courier New" w:hAnsi="Courier New" w:cs="Courier New"/>
    </w:rPr>
  </w:style>
  <w:style w:type="character" w:styleId="WW8Num59z2">
    <w:name w:val="WW8Num59z2"/>
    <w:qFormat/>
    <w:rPr>
      <w:rFonts w:ascii="Wingdings" w:hAnsi="Wingdings" w:cs="Wingdings"/>
    </w:rPr>
  </w:style>
  <w:style w:type="character" w:styleId="WW8Num60z0">
    <w:name w:val="WW8Num60z0"/>
    <w:qFormat/>
    <w:rPr>
      <w:rFonts w:ascii="Verdana" w:hAnsi="Verdana" w:cs="Verdana"/>
      <w:b/>
      <w:sz w:val="18"/>
      <w:szCs w:val="18"/>
      <w:lang w:val="sv-SE"/>
    </w:rPr>
  </w:style>
  <w:style w:type="character" w:styleId="WW8Num61z0">
    <w:name w:val="WW8Num61z0"/>
    <w:qFormat/>
    <w:rPr>
      <w:rFonts w:ascii="Verdana" w:hAnsi="Verdana" w:cs="Verdana"/>
      <w:sz w:val="18"/>
      <w:szCs w:val="18"/>
      <w:lang w:val="sv-SE"/>
    </w:rPr>
  </w:style>
  <w:style w:type="character" w:styleId="WW8Num62z0">
    <w:name w:val="WW8Num62z0"/>
    <w:qFormat/>
    <w:rPr>
      <w:rFonts w:ascii="Symbol" w:hAnsi="Symbol" w:cs="Symbol"/>
      <w:color w:val="0000FF"/>
      <w:sz w:val="18"/>
      <w:szCs w:val="18"/>
      <w:lang w:val="sv-SE"/>
    </w:rPr>
  </w:style>
  <w:style w:type="character" w:styleId="WW8Num62z1">
    <w:name w:val="WW8Num62z1"/>
    <w:qFormat/>
    <w:rPr>
      <w:rFonts w:ascii="Courier New" w:hAnsi="Courier New" w:cs="Courier New"/>
    </w:rPr>
  </w:style>
  <w:style w:type="character" w:styleId="WW8Num62z2">
    <w:name w:val="WW8Num62z2"/>
    <w:qFormat/>
    <w:rPr>
      <w:rFonts w:ascii="Wingdings" w:hAnsi="Wingdings" w:cs="Wingdings"/>
    </w:rPr>
  </w:style>
  <w:style w:type="character" w:styleId="WW8Num63z0">
    <w:name w:val="WW8Num63z0"/>
    <w:qFormat/>
    <w:rPr>
      <w:rFonts w:ascii="Verdana" w:hAnsi="Verdana" w:cs="Verdana"/>
    </w:rPr>
  </w:style>
  <w:style w:type="character" w:styleId="WW8Num64z0">
    <w:name w:val="WW8Num64z0"/>
    <w:qFormat/>
    <w:rPr>
      <w:rFonts w:ascii="Verdana" w:hAnsi="Verdana" w:cs="Verdana"/>
    </w:rPr>
  </w:style>
  <w:style w:type="character" w:styleId="WW8Num65z0">
    <w:name w:val="WW8Num65z0"/>
    <w:qFormat/>
    <w:rPr>
      <w:rFonts w:ascii="Verdana" w:hAnsi="Verdana" w:cs="Verdana"/>
      <w:sz w:val="18"/>
      <w:szCs w:val="18"/>
      <w:lang w:val="sv-SE"/>
    </w:rPr>
  </w:style>
  <w:style w:type="character" w:styleId="WW8Num66z0">
    <w:name w:val="WW8Num66z0"/>
    <w:qFormat/>
    <w:rPr>
      <w:rFonts w:ascii="Verdana" w:hAnsi="Verdana" w:cs="Verdana"/>
    </w:rPr>
  </w:style>
  <w:style w:type="character" w:styleId="WW8Num67z0">
    <w:name w:val="WW8Num67z0"/>
    <w:qFormat/>
    <w:rPr>
      <w:rFonts w:ascii="Verdana" w:hAnsi="Verdana" w:cs="Verdana"/>
    </w:rPr>
  </w:style>
  <w:style w:type="character" w:styleId="WW8Num68z0">
    <w:name w:val="WW8Num68z0"/>
    <w:qFormat/>
    <w:rPr>
      <w:rFonts w:ascii="Symbol" w:hAnsi="Symbol" w:cs="Symbol"/>
      <w:color w:val="800000"/>
      <w:sz w:val="18"/>
      <w:szCs w:val="18"/>
      <w:lang w:val="sv-SE"/>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69z0">
    <w:name w:val="WW8Num69z0"/>
    <w:qFormat/>
    <w:rPr>
      <w:rFonts w:ascii="Verdana" w:hAnsi="Verdana" w:cs="Verdana"/>
      <w:sz w:val="18"/>
      <w:szCs w:val="18"/>
      <w:lang w:val="sv-SE"/>
    </w:rPr>
  </w:style>
  <w:style w:type="character" w:styleId="WW8Num70z0">
    <w:name w:val="WW8Num70z0"/>
    <w:qFormat/>
    <w:rPr>
      <w:rFonts w:ascii="Symbol" w:hAnsi="Symbol" w:cs="Symbol"/>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1z0">
    <w:name w:val="WW8Num71z0"/>
    <w:qFormat/>
    <w:rPr>
      <w:rFonts w:ascii="Verdana" w:hAnsi="Verdana" w:cs="Verdana"/>
    </w:rPr>
  </w:style>
  <w:style w:type="character" w:styleId="WW8Num72z0">
    <w:name w:val="WW8Num72z0"/>
    <w:qFormat/>
    <w:rPr>
      <w:rFonts w:ascii="Verdana" w:hAnsi="Verdana" w:cs="Verdana"/>
      <w:sz w:val="18"/>
      <w:szCs w:val="18"/>
      <w:lang w:val="sv-SE"/>
    </w:rPr>
  </w:style>
  <w:style w:type="character" w:styleId="WW8Num73z0">
    <w:name w:val="WW8Num73z0"/>
    <w:qFormat/>
    <w:rPr>
      <w:rFonts w:ascii="Verdana" w:hAnsi="Verdana" w:cs="Verdana"/>
    </w:rPr>
  </w:style>
  <w:style w:type="character" w:styleId="WW8Num74z0">
    <w:name w:val="WW8Num74z0"/>
    <w:qFormat/>
    <w:rPr>
      <w:rFonts w:ascii="Verdana" w:hAnsi="Verdana" w:cs="Verdana"/>
    </w:rPr>
  </w:style>
  <w:style w:type="character" w:styleId="WW8Num75z0">
    <w:name w:val="WW8Num75z0"/>
    <w:qFormat/>
    <w:rPr>
      <w:rFonts w:ascii="Verdana" w:hAnsi="Verdana" w:cs="Verdana"/>
      <w:sz w:val="18"/>
      <w:szCs w:val="18"/>
      <w:lang w:val="sv-SE"/>
    </w:rPr>
  </w:style>
  <w:style w:type="character" w:styleId="WW8Num76z0">
    <w:name w:val="WW8Num76z0"/>
    <w:qFormat/>
    <w:rPr>
      <w:rFonts w:ascii="Verdana" w:hAnsi="Verdana" w:cs="Verdana"/>
      <w:b/>
      <w:sz w:val="18"/>
      <w:szCs w:val="18"/>
      <w:lang w:val="sv-SE"/>
    </w:rPr>
  </w:style>
  <w:style w:type="character" w:styleId="WW8Num77z0">
    <w:name w:val="WW8Num77z0"/>
    <w:qFormat/>
    <w:rPr>
      <w:rFonts w:ascii="Verdana" w:hAnsi="Verdana" w:cs="Verdana"/>
    </w:rPr>
  </w:style>
  <w:style w:type="character" w:styleId="WW8Num78z0">
    <w:name w:val="WW8Num78z0"/>
    <w:qFormat/>
    <w:rPr>
      <w:rFonts w:ascii="Verdana" w:hAnsi="Verdana" w:cs="Verdana"/>
      <w:sz w:val="18"/>
      <w:szCs w:val="18"/>
      <w:lang w:val="sv-SE"/>
    </w:rPr>
  </w:style>
  <w:style w:type="character" w:styleId="WW8Num79z0">
    <w:name w:val="WW8Num79z0"/>
    <w:qFormat/>
    <w:rPr>
      <w:rFonts w:ascii="Verdana" w:hAnsi="Verdana" w:cs="Verdana"/>
    </w:rPr>
  </w:style>
  <w:style w:type="character" w:styleId="WW8Num80z0">
    <w:name w:val="WW8Num80z0"/>
    <w:qFormat/>
    <w:rPr>
      <w:rFonts w:ascii="Verdana" w:hAnsi="Verdana" w:cs="Verdana"/>
    </w:rPr>
  </w:style>
  <w:style w:type="character" w:styleId="WW8Num81z0">
    <w:name w:val="WW8Num81z0"/>
    <w:qFormat/>
    <w:rPr>
      <w:rFonts w:ascii="Verdana" w:hAnsi="Verdana" w:cs="Verdana"/>
    </w:rPr>
  </w:style>
  <w:style w:type="character" w:styleId="WW8Num82z0">
    <w:name w:val="WW8Num82z0"/>
    <w:qFormat/>
    <w:rPr>
      <w:rFonts w:ascii="Verdana" w:hAnsi="Verdana" w:cs="Verdana"/>
    </w:rPr>
  </w:style>
  <w:style w:type="character" w:styleId="WW8Num83z0">
    <w:name w:val="WW8Num83z0"/>
    <w:qFormat/>
    <w:rPr>
      <w:rFonts w:ascii="Symbol" w:hAnsi="Symbol" w:cs="Symbol"/>
    </w:rPr>
  </w:style>
  <w:style w:type="character" w:styleId="WW8Num83z1">
    <w:name w:val="WW8Num83z1"/>
    <w:qFormat/>
    <w:rPr>
      <w:rFonts w:ascii="Courier New" w:hAnsi="Courier New" w:cs="Courier New"/>
    </w:rPr>
  </w:style>
  <w:style w:type="character" w:styleId="WW8Num83z2">
    <w:name w:val="WW8Num83z2"/>
    <w:qFormat/>
    <w:rPr>
      <w:rFonts w:ascii="Wingdings" w:hAnsi="Wingdings" w:cs="Wingdings"/>
    </w:rPr>
  </w:style>
  <w:style w:type="character" w:styleId="WW8Num84z0">
    <w:name w:val="WW8Num84z0"/>
    <w:qFormat/>
    <w:rPr>
      <w:rFonts w:ascii="Symbol" w:hAnsi="Symbol" w:cs="Symbol"/>
      <w:color w:val="FF00FF"/>
      <w:sz w:val="18"/>
      <w:szCs w:val="18"/>
      <w:lang w:val="sv-SE"/>
    </w:rPr>
  </w:style>
  <w:style w:type="character" w:styleId="WW8Num84z1">
    <w:name w:val="WW8Num84z1"/>
    <w:qFormat/>
    <w:rPr>
      <w:rFonts w:ascii="Courier New" w:hAnsi="Courier New" w:cs="Courier New"/>
    </w:rPr>
  </w:style>
  <w:style w:type="character" w:styleId="WW8Num84z2">
    <w:name w:val="WW8Num84z2"/>
    <w:qFormat/>
    <w:rPr>
      <w:rFonts w:ascii="Wingdings" w:hAnsi="Wingdings" w:cs="Wingdings"/>
    </w:rPr>
  </w:style>
  <w:style w:type="character" w:styleId="WW8Num85z0">
    <w:name w:val="WW8Num85z0"/>
    <w:qFormat/>
    <w:rPr>
      <w:rFonts w:ascii="Verdana" w:hAnsi="Verdana" w:cs="Verdana"/>
      <w:sz w:val="18"/>
      <w:szCs w:val="18"/>
      <w:lang w:val="sv-SE"/>
    </w:rPr>
  </w:style>
  <w:style w:type="character" w:styleId="WW8Num86z0">
    <w:name w:val="WW8Num86z0"/>
    <w:qFormat/>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rFonts w:ascii="Verdana" w:hAnsi="Verdana" w:cs="Verdana"/>
    </w:rPr>
  </w:style>
  <w:style w:type="character" w:styleId="WW8Num88z0">
    <w:name w:val="WW8Num88z0"/>
    <w:qFormat/>
    <w:rPr>
      <w:rFonts w:ascii="Verdana" w:hAnsi="Verdana" w:cs="Verdana"/>
    </w:rPr>
  </w:style>
  <w:style w:type="character" w:styleId="WW8Num89z0">
    <w:name w:val="WW8Num89z0"/>
    <w:qFormat/>
    <w:rPr>
      <w:rFonts w:ascii="Verdana" w:hAnsi="Verdana" w:cs="Verdana"/>
      <w:sz w:val="18"/>
      <w:szCs w:val="18"/>
      <w:lang w:val="sv-SE"/>
    </w:rPr>
  </w:style>
  <w:style w:type="character" w:styleId="WW8Num90z0">
    <w:name w:val="WW8Num90z0"/>
    <w:qFormat/>
    <w:rPr>
      <w:rFonts w:ascii="Verdana" w:hAnsi="Verdana" w:cs="Verdana"/>
    </w:rPr>
  </w:style>
  <w:style w:type="character" w:styleId="WW8Num91z0">
    <w:name w:val="WW8Num91z0"/>
    <w:qFormat/>
    <w:rPr>
      <w:rFonts w:ascii="Symbol" w:hAnsi="Symbol" w:cs="Symbol"/>
      <w:color w:val="800000"/>
      <w:sz w:val="18"/>
      <w:szCs w:val="18"/>
      <w:lang w:val="sv-SE"/>
    </w:rPr>
  </w:style>
  <w:style w:type="character" w:styleId="WW8Num91z1">
    <w:name w:val="WW8Num91z1"/>
    <w:qFormat/>
    <w:rPr>
      <w:rFonts w:ascii="Courier New" w:hAnsi="Courier New" w:cs="Courier New"/>
    </w:rPr>
  </w:style>
  <w:style w:type="character" w:styleId="WW8Num91z2">
    <w:name w:val="WW8Num91z2"/>
    <w:qFormat/>
    <w:rPr>
      <w:rFonts w:ascii="Wingdings" w:hAnsi="Wingdings" w:cs="Wingdings"/>
    </w:rPr>
  </w:style>
  <w:style w:type="character" w:styleId="WW8Num92z0">
    <w:name w:val="WW8Num92z0"/>
    <w:qFormat/>
    <w:rPr>
      <w:rFonts w:ascii="Symbol" w:hAnsi="Symbol" w:cs="Symbol"/>
      <w:color w:val="FF00FF"/>
      <w:sz w:val="18"/>
      <w:szCs w:val="18"/>
      <w:lang w:val="sv-SE"/>
    </w:rPr>
  </w:style>
  <w:style w:type="character" w:styleId="WW8Num92z1">
    <w:name w:val="WW8Num92z1"/>
    <w:qFormat/>
    <w:rPr>
      <w:rFonts w:ascii="Courier New" w:hAnsi="Courier New" w:cs="Courier New"/>
    </w:rPr>
  </w:style>
  <w:style w:type="character" w:styleId="WW8Num92z2">
    <w:name w:val="WW8Num92z2"/>
    <w:qFormat/>
    <w:rPr>
      <w:rFonts w:ascii="Wingdings" w:hAnsi="Wingdings" w:cs="Wingdings"/>
    </w:rPr>
  </w:style>
  <w:style w:type="character" w:styleId="WW8Num93z0">
    <w:name w:val="WW8Num93z0"/>
    <w:qFormat/>
    <w:rPr>
      <w:rFonts w:ascii="Verdana" w:hAnsi="Verdana" w:cs="Verdana"/>
    </w:rPr>
  </w:style>
  <w:style w:type="character" w:styleId="WW8Num94z0">
    <w:name w:val="WW8Num94z0"/>
    <w:qFormat/>
    <w:rPr>
      <w:rFonts w:ascii="Symbol" w:hAnsi="Symbol" w:cs="Symbol"/>
    </w:rPr>
  </w:style>
  <w:style w:type="character" w:styleId="WW8Num94z1">
    <w:name w:val="WW8Num94z1"/>
    <w:qFormat/>
    <w:rPr>
      <w:rFonts w:ascii="Courier New" w:hAnsi="Courier New" w:cs="Courier New"/>
    </w:rPr>
  </w:style>
  <w:style w:type="character" w:styleId="WW8Num94z2">
    <w:name w:val="WW8Num94z2"/>
    <w:qFormat/>
    <w:rPr>
      <w:rFonts w:ascii="Wingdings" w:hAnsi="Wingdings" w:cs="Wingdings"/>
    </w:rPr>
  </w:style>
  <w:style w:type="character" w:styleId="WW8NumSt30z0">
    <w:name w:val="WW8NumSt30z0"/>
    <w:qFormat/>
    <w:rPr>
      <w:rFonts w:ascii="Verdana" w:hAnsi="Verdana" w:cs="Verdana"/>
    </w:rPr>
  </w:style>
  <w:style w:type="character" w:styleId="WW8NumSt69z0">
    <w:name w:val="WW8NumSt69z0"/>
    <w:qFormat/>
    <w:rPr>
      <w:rFonts w:ascii="Verdana" w:hAnsi="Verdana" w:cs="Verdana"/>
    </w:rPr>
  </w:style>
  <w:style w:type="character" w:styleId="WW8NumSt70z0">
    <w:name w:val="WW8NumSt70z0"/>
    <w:qFormat/>
    <w:rPr>
      <w:rFonts w:ascii="Verdana" w:hAnsi="Verdana" w:cs="Verdana"/>
    </w:rPr>
  </w:style>
  <w:style w:type="character" w:styleId="WW8NumSt71z0">
    <w:name w:val="WW8NumSt71z0"/>
    <w:qFormat/>
    <w:rPr>
      <w:rFonts w:ascii="Verdana" w:hAnsi="Verdana" w:cs="Verdana"/>
    </w:rPr>
  </w:style>
  <w:style w:type="character" w:styleId="WW8NumSt72z0">
    <w:name w:val="WW8NumSt72z0"/>
    <w:qFormat/>
    <w:rPr>
      <w:rFonts w:ascii="Verdana" w:hAnsi="Verdana" w:cs="Verdana"/>
    </w:rPr>
  </w:style>
  <w:style w:type="character" w:styleId="WW8NumSt74z0">
    <w:name w:val="WW8NumSt74z0"/>
    <w:qFormat/>
    <w:rPr>
      <w:rFonts w:ascii="Verdana" w:hAnsi="Verdana" w:cs="Verdana"/>
    </w:rPr>
  </w:style>
  <w:style w:type="character" w:styleId="WW8NumSt75z0">
    <w:name w:val="WW8NumSt75z0"/>
    <w:qFormat/>
    <w:rPr>
      <w:rFonts w:ascii="Verdana" w:hAnsi="Verdana" w:cs="Verdana"/>
    </w:rPr>
  </w:style>
  <w:style w:type="character" w:styleId="WW8NumSt76z0">
    <w:name w:val="WW8NumSt76z0"/>
    <w:qFormat/>
    <w:rPr>
      <w:rFonts w:ascii="Verdana" w:hAnsi="Verdana" w:cs="Verdana"/>
    </w:rPr>
  </w:style>
  <w:style w:type="character" w:styleId="WW8NumSt78z0">
    <w:name w:val="WW8NumSt78z0"/>
    <w:qFormat/>
    <w:rPr>
      <w:rFonts w:ascii="Verdana" w:hAnsi="Verdana" w:cs="Verdana"/>
    </w:rPr>
  </w:style>
  <w:style w:type="character" w:styleId="WW8NumSt79z0">
    <w:name w:val="WW8NumSt79z0"/>
    <w:qFormat/>
    <w:rPr>
      <w:rFonts w:ascii="Verdana" w:hAnsi="Verdana" w:cs="Verdana"/>
    </w:rPr>
  </w:style>
  <w:style w:type="character" w:styleId="WW8NumSt80z0">
    <w:name w:val="WW8NumSt80z0"/>
    <w:qFormat/>
    <w:rPr>
      <w:rFonts w:ascii="Verdana" w:hAnsi="Verdana" w:cs="Verdana"/>
    </w:rPr>
  </w:style>
  <w:style w:type="character" w:styleId="WW8NumSt81z0">
    <w:name w:val="WW8NumSt81z0"/>
    <w:qFormat/>
    <w:rPr>
      <w:rFonts w:ascii="Verdana" w:hAnsi="Verdana" w:cs="Verdana"/>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jc w:val="center"/>
    </w:pPr>
    <w:rPr>
      <w:b/>
      <w:sz w:val="40"/>
      <w:szCs w:val="20"/>
      <w:lang w:val="sv-SE"/>
    </w:rPr>
  </w:style>
  <w:style w:type="paragraph" w:styleId="TextBody">
    <w:name w:val="Body Text"/>
    <w:basedOn w:val="Normal"/>
    <w:pPr/>
    <w:rPr>
      <w:b/>
      <w:sz w:val="28"/>
      <w:szCs w:val="20"/>
      <w:lang w:val="sv-SE"/>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536" w:leader="none"/>
        <w:tab w:val="right" w:pos="9072" w:leader="none"/>
      </w:tabs>
    </w:pPr>
    <w:rPr/>
  </w:style>
  <w:style w:type="paragraph" w:styleId="Brdtext2">
    <w:name w:val="Brödtext 2"/>
    <w:basedOn w:val="Normal"/>
    <w:qFormat/>
    <w:pPr>
      <w:spacing w:lineRule="auto" w:line="480" w:before="0" w:after="120"/>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601</TotalTime>
  <Application>LibreOffice/5.4.0.1$Windows_X86_64 LibreOffice_project/962a9c4e2f56d1dbdd354b1becda28edd471f4f2</Application>
  <Pages>16</Pages>
  <Words>6135</Words>
  <Characters>36161</Characters>
  <CharactersWithSpaces>42056</CharactersWithSpaces>
  <Paragraphs>471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2006-05-31T09:38:00Z</dcterms:created>
  <dc:creator>Ragnar Asker</dc:creator>
  <dc:description/>
  <dc:language>en-US</dc:language>
  <cp:lastModifiedBy>Starbeam</cp:lastModifiedBy>
  <cp:lastPrinted>2006-06-02T13:51:00Z</cp:lastPrinted>
  <dcterms:modified xsi:type="dcterms:W3CDTF">2006-06-10T18:39:00Z</dcterms:modified>
  <cp:revision>45</cp:revision>
  <dc:subject/>
  <dc:title>Hälsopsykologi</dc:title>
</cp:coreProperties>
</file>